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1D" w:rsidRDefault="00926F3A" w:rsidP="00854C1D"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-727710</wp:posOffset>
                </wp:positionV>
                <wp:extent cx="6680200" cy="74676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746760"/>
                          <a:chOff x="615" y="294"/>
                          <a:chExt cx="10520" cy="11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2" y="294"/>
                            <a:ext cx="1413" cy="1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dt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294"/>
                            <a:ext cx="4142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wa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" y="294"/>
                            <a:ext cx="4965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" o:spid="_x0000_s1025" style="height:58.8pt;margin-left:-41.25pt;margin-top:-57.3pt;position:absolute;width:526pt;z-index:251659264" coordorigin="615,294" coordsize="10520,11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style="height:1176;left:9722;mso-wrap-style:square;position:absolute;top:294;visibility:visible;width:1413">
                  <v:imagedata r:id="rId12" o:title=""/>
                </v:shape>
                <v:shape id="Picture 4" o:spid="_x0000_s1027" type="#_x0000_t75" alt="dtc logo" style="height:932;left:5580;mso-wrap-style:square;position:absolute;top:294;visibility:visible;width:4142">
                  <v:imagedata r:id="rId13" o:title="dtc logo"/>
                </v:shape>
                <v:shape id="Picture 5" o:spid="_x0000_s1028" type="#_x0000_t75" alt="wag_logo" style="height:1020;left:615;mso-wrap-style:square;position:absolute;top:294;visibility:visible;width:4965">
                  <v:imagedata r:id="rId14" o:title="wag_logo"/>
                </v:shape>
              </v:group>
            </w:pict>
          </mc:Fallback>
        </mc:AlternateContent>
      </w:r>
    </w:p>
    <w:p w:rsidR="00854C1D" w:rsidRPr="009F22BE" w:rsidRDefault="00926F3A" w:rsidP="00854C1D">
      <w:pPr>
        <w:pStyle w:val="Pennawd1"/>
        <w:rPr>
          <w:rStyle w:val="PwyslaisYsgafn"/>
          <w:rFonts w:ascii="Arial" w:hAnsi="Arial" w:cs="Arial"/>
          <w:szCs w:val="32"/>
          <w:lang w:val="cy-GB"/>
        </w:rPr>
      </w:pPr>
      <w:r>
        <w:rPr>
          <w:rStyle w:val="PwyslaisYsgafn"/>
          <w:i w:val="0"/>
          <w:lang w:val="cy-GB"/>
        </w:rPr>
        <w:t xml:space="preserve"> </w:t>
      </w:r>
      <w:r w:rsidRPr="009F22BE">
        <w:rPr>
          <w:rStyle w:val="PwyslaisYsgafn"/>
          <w:rFonts w:ascii="Arial" w:hAnsi="Arial" w:cs="Arial"/>
          <w:i w:val="0"/>
          <w:color w:val="auto"/>
          <w:szCs w:val="32"/>
          <w:lang w:val="cy-GB"/>
        </w:rPr>
        <w:t xml:space="preserve">Llywodraeth Cymru: </w:t>
      </w:r>
      <w:r w:rsidR="00240E25">
        <w:rPr>
          <w:rStyle w:val="PwyslaisYsgafn"/>
          <w:rFonts w:ascii="Arial" w:hAnsi="Arial" w:cs="Arial"/>
          <w:i w:val="0"/>
          <w:color w:val="auto"/>
          <w:szCs w:val="32"/>
          <w:lang w:val="cy-GB"/>
        </w:rPr>
        <w:t>C</w:t>
      </w:r>
      <w:r w:rsidR="00240E25" w:rsidRPr="009F22BE">
        <w:rPr>
          <w:rStyle w:val="PwyslaisYsgafn"/>
          <w:rFonts w:ascii="Arial" w:hAnsi="Arial" w:cs="Arial"/>
          <w:i w:val="0"/>
          <w:color w:val="auto"/>
          <w:szCs w:val="32"/>
          <w:lang w:val="cy-GB"/>
        </w:rPr>
        <w:t xml:space="preserve">anfyddiadau </w:t>
      </w:r>
      <w:r w:rsidR="001A3194" w:rsidRPr="009F22BE">
        <w:rPr>
          <w:rStyle w:val="PwyslaisYsgafn"/>
          <w:rFonts w:ascii="Arial" w:hAnsi="Arial" w:cs="Arial"/>
          <w:i w:val="0"/>
          <w:color w:val="auto"/>
          <w:szCs w:val="32"/>
          <w:lang w:val="cy-GB"/>
        </w:rPr>
        <w:t xml:space="preserve">a hunan-adrodd siaradwyr ynghylch eu gallu yn y Gymraeg </w:t>
      </w:r>
    </w:p>
    <w:p w:rsidR="00854C1D" w:rsidRPr="000F5095" w:rsidRDefault="00854C1D" w:rsidP="00854C1D">
      <w:pPr>
        <w:rPr>
          <w:rFonts w:ascii="Arial" w:hAnsi="Arial" w:cs="Arial"/>
          <w:szCs w:val="24"/>
          <w:lang w:val="cy-GB"/>
        </w:rPr>
      </w:pPr>
    </w:p>
    <w:p w:rsidR="000927A8" w:rsidRPr="000F5095" w:rsidRDefault="000927A8" w:rsidP="000927A8">
      <w:pPr>
        <w:pStyle w:val="Pennawd2"/>
        <w:rPr>
          <w:rFonts w:ascii="Arial" w:hAnsi="Arial" w:cs="Arial"/>
          <w:sz w:val="24"/>
          <w:szCs w:val="24"/>
          <w:lang w:val="cy-GB"/>
        </w:rPr>
      </w:pPr>
      <w:r w:rsidRPr="000F5095">
        <w:rPr>
          <w:rFonts w:ascii="Arial" w:hAnsi="Arial" w:cs="Arial"/>
          <w:sz w:val="24"/>
          <w:szCs w:val="24"/>
          <w:lang w:val="cy-GB"/>
        </w:rPr>
        <w:t xml:space="preserve">Brîff y prosiect </w:t>
      </w:r>
    </w:p>
    <w:p w:rsidR="006C0809" w:rsidRPr="000F5095" w:rsidRDefault="006C0809" w:rsidP="009333DB">
      <w:pPr>
        <w:spacing w:line="360" w:lineRule="auto"/>
        <w:rPr>
          <w:rFonts w:ascii="Arial" w:hAnsi="Arial" w:cs="Arial"/>
          <w:szCs w:val="24"/>
          <w:lang w:val="cy-GB"/>
        </w:rPr>
      </w:pPr>
      <w:r w:rsidRPr="000F5095">
        <w:rPr>
          <w:rFonts w:ascii="Arial" w:hAnsi="Arial" w:cs="Arial"/>
          <w:szCs w:val="24"/>
          <w:lang w:val="cy-GB"/>
        </w:rPr>
        <w:t xml:space="preserve">Mae Gwasanaethau Gwybodaeth a Dadansoddi Llywodraeth Cymru, ar y cyd ag Is Adran y Gymraeg, wedi adnabod yr angen i wella ein dealltwriaeth o sut mae unigolion yn canfod ac yn adrodd ar eu gallu yn y Gymraeg, </w:t>
      </w:r>
      <w:r w:rsidRPr="000F5095">
        <w:rPr>
          <w:rFonts w:ascii="Arial" w:eastAsia="Times New Roman" w:hAnsi="Arial" w:cs="Arial"/>
          <w:szCs w:val="24"/>
          <w:lang w:val="cy-GB" w:eastAsia="cy-GB"/>
        </w:rPr>
        <w:t>a'r hyn sy'n eu cymell i ddisgrifio eu gallu mewn ffyrdd penodol</w:t>
      </w:r>
      <w:r w:rsidRPr="000F5095">
        <w:rPr>
          <w:rFonts w:ascii="Arial" w:hAnsi="Arial" w:cs="Arial"/>
          <w:szCs w:val="24"/>
          <w:lang w:val="cy-GB"/>
        </w:rPr>
        <w:t>. Mae casglu data cywir am allu ieithyddol yn sail i’r gwaith a fydd ei angen er mwyn monitro cynnydd Llywodraeth Cymru tuag at filiwn o siaradwyr Cymraeg erbyn 2050.</w:t>
      </w:r>
      <w:r w:rsidRPr="000F5095">
        <w:rPr>
          <w:rStyle w:val="CyfeirnodTroednodyn"/>
          <w:rFonts w:ascii="Arial" w:hAnsi="Arial" w:cs="Arial"/>
          <w:szCs w:val="24"/>
          <w:lang w:val="cy-GB"/>
        </w:rPr>
        <w:footnoteReference w:id="1"/>
      </w:r>
      <w:r w:rsidRPr="000F5095">
        <w:rPr>
          <w:rFonts w:ascii="Arial" w:hAnsi="Arial" w:cs="Arial"/>
          <w:szCs w:val="24"/>
          <w:lang w:val="cy-GB"/>
        </w:rPr>
        <w:t xml:space="preserve"> Mae gwaith ystadegol ar y gweill ar hyn o bryd </w:t>
      </w:r>
      <w:r w:rsidR="009F404B" w:rsidRPr="000F5095">
        <w:rPr>
          <w:rFonts w:ascii="Arial" w:hAnsi="Arial" w:cs="Arial"/>
          <w:szCs w:val="24"/>
          <w:lang w:val="cy-GB"/>
        </w:rPr>
        <w:t>i</w:t>
      </w:r>
      <w:r w:rsidRPr="000F5095">
        <w:rPr>
          <w:rFonts w:ascii="Arial" w:hAnsi="Arial" w:cs="Arial"/>
          <w:szCs w:val="24"/>
          <w:lang w:val="cy-GB"/>
        </w:rPr>
        <w:t xml:space="preserve"> gael gwell dealltwriaeth o sut mae ymatebwyr yn ateb cwestiynau am eu gallu yn y Gymraeg</w:t>
      </w:r>
      <w:r w:rsidR="009F404B" w:rsidRPr="000F5095">
        <w:rPr>
          <w:rFonts w:ascii="Arial" w:hAnsi="Arial" w:cs="Arial"/>
          <w:szCs w:val="24"/>
          <w:lang w:val="cy-GB"/>
        </w:rPr>
        <w:t xml:space="preserve"> mewn gwahanol arolygon</w:t>
      </w:r>
      <w:r w:rsidRPr="000F5095">
        <w:rPr>
          <w:rFonts w:ascii="Arial" w:hAnsi="Arial" w:cs="Arial"/>
          <w:szCs w:val="24"/>
          <w:lang w:val="cy-GB"/>
        </w:rPr>
        <w:t xml:space="preserve">, a nod y prosiect hwn fydd archwilio rhai o’r rhesymau posibl y tu ôl </w:t>
      </w:r>
      <w:r w:rsidR="009F404B" w:rsidRPr="000F5095">
        <w:rPr>
          <w:rFonts w:ascii="Arial" w:hAnsi="Arial" w:cs="Arial"/>
          <w:szCs w:val="24"/>
          <w:lang w:val="cy-GB"/>
        </w:rPr>
        <w:t>i</w:t>
      </w:r>
      <w:r w:rsidRPr="000F5095">
        <w:rPr>
          <w:rFonts w:ascii="Arial" w:hAnsi="Arial" w:cs="Arial"/>
          <w:szCs w:val="24"/>
          <w:lang w:val="cy-GB"/>
        </w:rPr>
        <w:t>’r adrodd.</w:t>
      </w:r>
    </w:p>
    <w:p w:rsidR="006C0809" w:rsidRPr="000F5095" w:rsidRDefault="006C0809" w:rsidP="009333DB">
      <w:pPr>
        <w:spacing w:line="360" w:lineRule="auto"/>
        <w:rPr>
          <w:rFonts w:ascii="Arial" w:hAnsi="Arial" w:cs="Arial"/>
          <w:szCs w:val="24"/>
          <w:lang w:val="cy-GB"/>
        </w:rPr>
      </w:pPr>
      <w:r w:rsidRPr="000F5095">
        <w:rPr>
          <w:rFonts w:ascii="Arial" w:hAnsi="Arial" w:cs="Arial"/>
          <w:szCs w:val="24"/>
          <w:lang w:val="cy-GB"/>
        </w:rPr>
        <w:t>Ffigurau’r cyfrifiad yw ein man cychwyn ar g</w:t>
      </w:r>
      <w:r w:rsidR="00610BA1" w:rsidRPr="000F5095">
        <w:rPr>
          <w:rFonts w:ascii="Arial" w:hAnsi="Arial" w:cs="Arial"/>
          <w:szCs w:val="24"/>
          <w:lang w:val="cy-GB"/>
        </w:rPr>
        <w:t>y</w:t>
      </w:r>
      <w:r w:rsidRPr="000F5095">
        <w:rPr>
          <w:rFonts w:ascii="Arial" w:hAnsi="Arial" w:cs="Arial"/>
          <w:szCs w:val="24"/>
          <w:lang w:val="cy-GB"/>
        </w:rPr>
        <w:t>fer deal</w:t>
      </w:r>
      <w:r w:rsidR="00610BA1" w:rsidRPr="000F5095">
        <w:rPr>
          <w:rFonts w:ascii="Arial" w:hAnsi="Arial" w:cs="Arial"/>
          <w:szCs w:val="24"/>
          <w:lang w:val="cy-GB"/>
        </w:rPr>
        <w:t>l</w:t>
      </w:r>
      <w:r w:rsidRPr="000F5095">
        <w:rPr>
          <w:rFonts w:ascii="Arial" w:hAnsi="Arial" w:cs="Arial"/>
          <w:szCs w:val="24"/>
          <w:lang w:val="cy-GB"/>
        </w:rPr>
        <w:t xml:space="preserve"> faint o bobl sydd yn gallu siarad Cymraeg yng Nghymru; mae’r ffigurau yn seiliedig ar hunan asesiad o sgiliau </w:t>
      </w:r>
      <w:r w:rsidR="004657AD">
        <w:rPr>
          <w:rFonts w:ascii="Arial" w:hAnsi="Arial" w:cs="Arial"/>
          <w:szCs w:val="24"/>
          <w:lang w:val="cy-GB"/>
        </w:rPr>
        <w:t>i</w:t>
      </w:r>
      <w:r w:rsidRPr="000F5095">
        <w:rPr>
          <w:rFonts w:ascii="Arial" w:hAnsi="Arial" w:cs="Arial"/>
          <w:szCs w:val="24"/>
          <w:lang w:val="cy-GB"/>
        </w:rPr>
        <w:t>aith Gymraeg. Yng Nghyfrifiad 2011 (ac felly hefyd yn 2001) gofynnwyd i ymatebwyr yng Nghymru a oeddent yn gallu deall Cym</w:t>
      </w:r>
      <w:r w:rsidR="00443776">
        <w:rPr>
          <w:rFonts w:ascii="Arial" w:hAnsi="Arial" w:cs="Arial"/>
          <w:szCs w:val="24"/>
          <w:lang w:val="cy-GB"/>
        </w:rPr>
        <w:t>r</w:t>
      </w:r>
      <w:r w:rsidRPr="000F5095">
        <w:rPr>
          <w:rFonts w:ascii="Arial" w:hAnsi="Arial" w:cs="Arial"/>
          <w:szCs w:val="24"/>
          <w:lang w:val="cy-GB"/>
        </w:rPr>
        <w:t>aeg, siarad Cymraeg, darllen Cymr</w:t>
      </w:r>
      <w:r w:rsidR="00443776">
        <w:rPr>
          <w:rFonts w:ascii="Arial" w:hAnsi="Arial" w:cs="Arial"/>
          <w:szCs w:val="24"/>
          <w:lang w:val="cy-GB"/>
        </w:rPr>
        <w:t>a</w:t>
      </w:r>
      <w:r w:rsidRPr="000F5095">
        <w:rPr>
          <w:rFonts w:ascii="Arial" w:hAnsi="Arial" w:cs="Arial"/>
          <w:szCs w:val="24"/>
          <w:lang w:val="cy-GB"/>
        </w:rPr>
        <w:t xml:space="preserve">eg ac ysgrifennu Cymraeg (neu nad oedd ganddynt unrhyw sgiliau yn y Gymraeg). Cesglir gwybodaeth am </w:t>
      </w:r>
      <w:r w:rsidR="00610BA1" w:rsidRPr="000F5095">
        <w:rPr>
          <w:rFonts w:ascii="Arial" w:hAnsi="Arial" w:cs="Arial"/>
          <w:szCs w:val="24"/>
          <w:lang w:val="cy-GB"/>
        </w:rPr>
        <w:t>allu yn y Gymraeg hefyd yn Arolwg C</w:t>
      </w:r>
      <w:r w:rsidR="00443776">
        <w:rPr>
          <w:rFonts w:ascii="Arial" w:hAnsi="Arial" w:cs="Arial"/>
          <w:szCs w:val="24"/>
          <w:lang w:val="cy-GB"/>
        </w:rPr>
        <w:t>ened</w:t>
      </w:r>
      <w:r w:rsidR="00610BA1" w:rsidRPr="000F5095">
        <w:rPr>
          <w:rFonts w:ascii="Arial" w:hAnsi="Arial" w:cs="Arial"/>
          <w:szCs w:val="24"/>
          <w:lang w:val="cy-GB"/>
        </w:rPr>
        <w:t>l</w:t>
      </w:r>
      <w:r w:rsidR="00443776">
        <w:rPr>
          <w:rFonts w:ascii="Arial" w:hAnsi="Arial" w:cs="Arial"/>
          <w:szCs w:val="24"/>
          <w:lang w:val="cy-GB"/>
        </w:rPr>
        <w:t>a</w:t>
      </w:r>
      <w:r w:rsidR="00610BA1" w:rsidRPr="000F5095">
        <w:rPr>
          <w:rFonts w:ascii="Arial" w:hAnsi="Arial" w:cs="Arial"/>
          <w:szCs w:val="24"/>
          <w:lang w:val="cy-GB"/>
        </w:rPr>
        <w:t>ethol Cymru (ACC). Yn ogystal, mae ACC yn gofyn i ymatebwyr am asesiad o’u gallu mewn Cymr</w:t>
      </w:r>
      <w:r w:rsidR="00443776">
        <w:rPr>
          <w:rFonts w:ascii="Arial" w:hAnsi="Arial" w:cs="Arial"/>
          <w:szCs w:val="24"/>
          <w:lang w:val="cy-GB"/>
        </w:rPr>
        <w:t>a</w:t>
      </w:r>
      <w:r w:rsidR="00610BA1" w:rsidRPr="000F5095">
        <w:rPr>
          <w:rFonts w:ascii="Arial" w:hAnsi="Arial" w:cs="Arial"/>
          <w:szCs w:val="24"/>
          <w:lang w:val="cy-GB"/>
        </w:rPr>
        <w:t xml:space="preserve">eg llafar (o ‘rhugl’ i ‘ychydig eiriau’), ac mae hefyd yn gofyn am amlder </w:t>
      </w:r>
      <w:r w:rsidR="004657AD">
        <w:rPr>
          <w:rFonts w:ascii="Arial" w:hAnsi="Arial" w:cs="Arial"/>
          <w:szCs w:val="24"/>
          <w:lang w:val="cy-GB"/>
        </w:rPr>
        <w:t>siarad Cymraeg</w:t>
      </w:r>
      <w:r w:rsidR="00610BA1" w:rsidRPr="000F5095">
        <w:rPr>
          <w:rFonts w:ascii="Arial" w:hAnsi="Arial" w:cs="Arial"/>
          <w:szCs w:val="24"/>
          <w:lang w:val="cy-GB"/>
        </w:rPr>
        <w:t>. Mae’r Arolwg Blynyddol o’r Bobl</w:t>
      </w:r>
      <w:r w:rsidR="00B94B4F" w:rsidRPr="000F5095">
        <w:rPr>
          <w:rFonts w:ascii="Arial" w:hAnsi="Arial" w:cs="Arial"/>
          <w:szCs w:val="24"/>
          <w:lang w:val="cy-GB"/>
        </w:rPr>
        <w:t>o</w:t>
      </w:r>
      <w:r w:rsidR="00610BA1" w:rsidRPr="000F5095">
        <w:rPr>
          <w:rFonts w:ascii="Arial" w:hAnsi="Arial" w:cs="Arial"/>
          <w:szCs w:val="24"/>
          <w:lang w:val="cy-GB"/>
        </w:rPr>
        <w:t>gaeth</w:t>
      </w:r>
      <w:r w:rsidR="00B94B4F" w:rsidRPr="000F5095">
        <w:rPr>
          <w:rFonts w:ascii="Arial" w:hAnsi="Arial" w:cs="Arial"/>
          <w:szCs w:val="24"/>
          <w:lang w:val="cy-GB"/>
        </w:rPr>
        <w:t xml:space="preserve"> (ABB) hefyd yn gofyn i ymatebwyr a ydynt yn siarad Cymraeg, ac am amlder </w:t>
      </w:r>
      <w:r w:rsidR="004657AD">
        <w:rPr>
          <w:rFonts w:ascii="Arial" w:hAnsi="Arial" w:cs="Arial"/>
          <w:szCs w:val="24"/>
          <w:lang w:val="cy-GB"/>
        </w:rPr>
        <w:t>siarad Cymraeg</w:t>
      </w:r>
      <w:r w:rsidR="00B94B4F" w:rsidRPr="000F5095">
        <w:rPr>
          <w:rFonts w:ascii="Arial" w:hAnsi="Arial" w:cs="Arial"/>
          <w:szCs w:val="24"/>
          <w:lang w:val="cy-GB"/>
        </w:rPr>
        <w:t xml:space="preserve">. Mae’r cwestiwn am allu yn y Gymraeg o ofynnir yn yr ABB ac ACC yn union yr un cwestiwn </w:t>
      </w:r>
      <w:proofErr w:type="spellStart"/>
      <w:r w:rsidR="00B94B4F" w:rsidRPr="000F5095">
        <w:rPr>
          <w:rFonts w:ascii="Arial" w:hAnsi="Arial" w:cs="Arial"/>
          <w:szCs w:val="24"/>
          <w:lang w:val="cy-GB"/>
        </w:rPr>
        <w:t>â’r</w:t>
      </w:r>
      <w:proofErr w:type="spellEnd"/>
      <w:r w:rsidR="00B94B4F" w:rsidRPr="000F5095">
        <w:rPr>
          <w:rFonts w:ascii="Arial" w:hAnsi="Arial" w:cs="Arial"/>
          <w:szCs w:val="24"/>
          <w:lang w:val="cy-GB"/>
        </w:rPr>
        <w:t xml:space="preserve"> un a ofynnir yn y </w:t>
      </w:r>
      <w:r w:rsidR="004657AD">
        <w:rPr>
          <w:rFonts w:ascii="Arial" w:hAnsi="Arial" w:cs="Arial"/>
          <w:szCs w:val="24"/>
          <w:lang w:val="cy-GB"/>
        </w:rPr>
        <w:t>c</w:t>
      </w:r>
      <w:r w:rsidR="00B94B4F" w:rsidRPr="000F5095">
        <w:rPr>
          <w:rFonts w:ascii="Arial" w:hAnsi="Arial" w:cs="Arial"/>
          <w:szCs w:val="24"/>
          <w:lang w:val="cy-GB"/>
        </w:rPr>
        <w:t xml:space="preserve">yfrifiad. Fodd bynnag, mae cyfran y bobl sydd yn dweud eu bod yn gallu siarad Cymraeg </w:t>
      </w:r>
      <w:r w:rsidR="0011706D">
        <w:rPr>
          <w:rFonts w:ascii="Arial" w:hAnsi="Arial" w:cs="Arial"/>
          <w:szCs w:val="24"/>
          <w:lang w:val="cy-GB"/>
        </w:rPr>
        <w:t>y</w:t>
      </w:r>
      <w:r w:rsidR="00B94B4F" w:rsidRPr="000F5095">
        <w:rPr>
          <w:rFonts w:ascii="Arial" w:hAnsi="Arial" w:cs="Arial"/>
          <w:szCs w:val="24"/>
          <w:lang w:val="cy-GB"/>
        </w:rPr>
        <w:t xml:space="preserve">n uwch yn yr arolygon hyn nag yn y </w:t>
      </w:r>
      <w:r w:rsidR="004657AD">
        <w:rPr>
          <w:rFonts w:ascii="Arial" w:hAnsi="Arial" w:cs="Arial"/>
          <w:szCs w:val="24"/>
          <w:lang w:val="cy-GB"/>
        </w:rPr>
        <w:t>c</w:t>
      </w:r>
      <w:r w:rsidR="00B94B4F" w:rsidRPr="000F5095">
        <w:rPr>
          <w:rFonts w:ascii="Arial" w:hAnsi="Arial" w:cs="Arial"/>
          <w:szCs w:val="24"/>
          <w:lang w:val="cy-GB"/>
        </w:rPr>
        <w:t xml:space="preserve">yfrifiad. Mae’n bosibl bod gwahaniaethau yn y modd mae’r arolygon hyn </w:t>
      </w:r>
      <w:r w:rsidR="0014290D" w:rsidRPr="000F5095">
        <w:rPr>
          <w:rFonts w:ascii="Arial" w:hAnsi="Arial" w:cs="Arial"/>
          <w:szCs w:val="24"/>
          <w:lang w:val="cy-GB"/>
        </w:rPr>
        <w:t xml:space="preserve">a’r </w:t>
      </w:r>
      <w:r w:rsidR="004657AD">
        <w:rPr>
          <w:rFonts w:ascii="Arial" w:hAnsi="Arial" w:cs="Arial"/>
          <w:szCs w:val="24"/>
          <w:lang w:val="cy-GB"/>
        </w:rPr>
        <w:t>c</w:t>
      </w:r>
      <w:r w:rsidR="0014290D" w:rsidRPr="000F5095">
        <w:rPr>
          <w:rFonts w:ascii="Arial" w:hAnsi="Arial" w:cs="Arial"/>
          <w:szCs w:val="24"/>
          <w:lang w:val="cy-GB"/>
        </w:rPr>
        <w:t xml:space="preserve">yfrifiad yn cael eu cynnal yn </w:t>
      </w:r>
      <w:r w:rsidR="0014290D" w:rsidRPr="000F5095">
        <w:rPr>
          <w:rFonts w:ascii="Arial" w:hAnsi="Arial" w:cs="Arial"/>
          <w:szCs w:val="24"/>
          <w:lang w:val="cy-GB"/>
        </w:rPr>
        <w:lastRenderedPageBreak/>
        <w:t xml:space="preserve">debygol o ddylanwadu ar y canlyniadau (hynny yw, holiaduron sydd yn cael eu cwblhau gan yr ymatebwyr eu hunain yn achos y </w:t>
      </w:r>
      <w:r w:rsidR="004657AD">
        <w:rPr>
          <w:rFonts w:ascii="Arial" w:hAnsi="Arial" w:cs="Arial"/>
          <w:szCs w:val="24"/>
          <w:lang w:val="cy-GB"/>
        </w:rPr>
        <w:t>c</w:t>
      </w:r>
      <w:r w:rsidR="0014290D" w:rsidRPr="000F5095">
        <w:rPr>
          <w:rFonts w:ascii="Arial" w:hAnsi="Arial" w:cs="Arial"/>
          <w:szCs w:val="24"/>
          <w:lang w:val="cy-GB"/>
        </w:rPr>
        <w:t>yfrifiad</w:t>
      </w:r>
      <w:r w:rsidR="00610BA1" w:rsidRPr="000F5095">
        <w:rPr>
          <w:rFonts w:ascii="Arial" w:hAnsi="Arial" w:cs="Arial"/>
          <w:szCs w:val="24"/>
          <w:lang w:val="cy-GB"/>
        </w:rPr>
        <w:t xml:space="preserve"> </w:t>
      </w:r>
      <w:r w:rsidR="0014290D" w:rsidRPr="000F5095">
        <w:rPr>
          <w:rFonts w:ascii="Arial" w:hAnsi="Arial" w:cs="Arial"/>
          <w:szCs w:val="24"/>
          <w:lang w:val="cy-GB"/>
        </w:rPr>
        <w:t>o’u cymharu â chyfweliadau wyneb-yn-wyneb neu dros y ffôn yn achos yr arolygon). Yn fwy cyffredinol, cydnabyddir yr elfen oddrychol sydd yn gysylltiedig â hunan asesiadau o allu yn y Gymraeg, ond mae angen gwaith pellach i ddeall y ffactorau sydd wrth wraidd canfyddiadau siaradwyr a’u ffyrdd o adrodd ar eu gallu.</w:t>
      </w:r>
    </w:p>
    <w:p w:rsidR="006C0809" w:rsidRPr="000F5095" w:rsidRDefault="0014290D" w:rsidP="009333DB">
      <w:pPr>
        <w:spacing w:line="360" w:lineRule="auto"/>
        <w:rPr>
          <w:rFonts w:ascii="Arial" w:hAnsi="Arial" w:cs="Arial"/>
          <w:szCs w:val="24"/>
          <w:lang w:val="cy-GB"/>
        </w:rPr>
      </w:pPr>
      <w:r w:rsidRPr="000F5095">
        <w:rPr>
          <w:rFonts w:ascii="Arial" w:hAnsi="Arial" w:cs="Arial"/>
          <w:szCs w:val="24"/>
          <w:lang w:val="cy-GB"/>
        </w:rPr>
        <w:t xml:space="preserve">Nod y prosiect </w:t>
      </w:r>
      <w:r w:rsidR="00C11652">
        <w:rPr>
          <w:rFonts w:ascii="Arial" w:hAnsi="Arial" w:cs="Arial"/>
          <w:szCs w:val="24"/>
          <w:lang w:val="cy-GB"/>
        </w:rPr>
        <w:t xml:space="preserve">hwn </w:t>
      </w:r>
      <w:r w:rsidRPr="000F5095">
        <w:rPr>
          <w:rFonts w:ascii="Arial" w:hAnsi="Arial" w:cs="Arial"/>
          <w:szCs w:val="24"/>
          <w:lang w:val="cy-GB"/>
        </w:rPr>
        <w:t xml:space="preserve">yw cynnig sail ar gyfer archwilio’r ffactorau a </w:t>
      </w:r>
      <w:proofErr w:type="spellStart"/>
      <w:r w:rsidRPr="000F5095">
        <w:rPr>
          <w:rFonts w:ascii="Arial" w:hAnsi="Arial" w:cs="Arial"/>
          <w:szCs w:val="24"/>
          <w:lang w:val="cy-GB"/>
        </w:rPr>
        <w:t>allai</w:t>
      </w:r>
      <w:proofErr w:type="spellEnd"/>
      <w:r w:rsidRPr="000F5095">
        <w:rPr>
          <w:rFonts w:ascii="Arial" w:hAnsi="Arial" w:cs="Arial"/>
          <w:szCs w:val="24"/>
          <w:lang w:val="cy-GB"/>
        </w:rPr>
        <w:t xml:space="preserve"> fod yn sail </w:t>
      </w:r>
      <w:r w:rsidR="000927A8" w:rsidRPr="000F5095">
        <w:rPr>
          <w:rFonts w:ascii="Arial" w:hAnsi="Arial" w:cs="Arial"/>
          <w:szCs w:val="24"/>
          <w:lang w:val="cy-GB"/>
        </w:rPr>
        <w:t>i</w:t>
      </w:r>
      <w:r w:rsidRPr="000F5095">
        <w:rPr>
          <w:rFonts w:ascii="Arial" w:hAnsi="Arial" w:cs="Arial"/>
          <w:szCs w:val="24"/>
          <w:lang w:val="cy-GB"/>
        </w:rPr>
        <w:t xml:space="preserve"> asesiadau ymatebwyr o’u gallu yn y Gymraeg. Bwrie</w:t>
      </w:r>
      <w:r w:rsidR="00443776">
        <w:rPr>
          <w:rFonts w:ascii="Arial" w:hAnsi="Arial" w:cs="Arial"/>
          <w:szCs w:val="24"/>
          <w:lang w:val="cy-GB"/>
        </w:rPr>
        <w:t>di</w:t>
      </w:r>
      <w:r w:rsidRPr="000F5095">
        <w:rPr>
          <w:rFonts w:ascii="Arial" w:hAnsi="Arial" w:cs="Arial"/>
          <w:szCs w:val="24"/>
          <w:lang w:val="cy-GB"/>
        </w:rPr>
        <w:t xml:space="preserve">r </w:t>
      </w:r>
      <w:r w:rsidR="00443776">
        <w:rPr>
          <w:rFonts w:ascii="Arial" w:hAnsi="Arial" w:cs="Arial"/>
          <w:szCs w:val="24"/>
          <w:lang w:val="cy-GB"/>
        </w:rPr>
        <w:t>i</w:t>
      </w:r>
      <w:r w:rsidRPr="000F5095">
        <w:rPr>
          <w:rFonts w:ascii="Arial" w:hAnsi="Arial" w:cs="Arial"/>
          <w:szCs w:val="24"/>
          <w:lang w:val="cy-GB"/>
        </w:rPr>
        <w:t xml:space="preserve">’r gwaith </w:t>
      </w:r>
      <w:bookmarkStart w:id="0" w:name="_GoBack"/>
      <w:bookmarkEnd w:id="0"/>
      <w:r w:rsidRPr="000F5095">
        <w:rPr>
          <w:rFonts w:ascii="Arial" w:hAnsi="Arial" w:cs="Arial"/>
          <w:szCs w:val="24"/>
          <w:lang w:val="cy-GB"/>
        </w:rPr>
        <w:t xml:space="preserve">wella ein dealltwriaeth o’r ystyriaethau </w:t>
      </w:r>
      <w:r w:rsidR="0011706D">
        <w:rPr>
          <w:rFonts w:ascii="Arial" w:hAnsi="Arial" w:cs="Arial"/>
          <w:szCs w:val="24"/>
          <w:lang w:val="cy-GB"/>
        </w:rPr>
        <w:t>i</w:t>
      </w:r>
      <w:r w:rsidRPr="000F5095">
        <w:rPr>
          <w:rFonts w:ascii="Arial" w:hAnsi="Arial" w:cs="Arial"/>
          <w:szCs w:val="24"/>
          <w:lang w:val="cy-GB"/>
        </w:rPr>
        <w:t>’w cadw mewn cof wrth ddehongli arwyddocâd a dibynadwyedd a</w:t>
      </w:r>
      <w:r w:rsidR="00443776">
        <w:rPr>
          <w:rFonts w:ascii="Arial" w:hAnsi="Arial" w:cs="Arial"/>
          <w:szCs w:val="24"/>
          <w:lang w:val="cy-GB"/>
        </w:rPr>
        <w:t>s</w:t>
      </w:r>
      <w:r w:rsidRPr="000F5095">
        <w:rPr>
          <w:rFonts w:ascii="Arial" w:hAnsi="Arial" w:cs="Arial"/>
          <w:szCs w:val="24"/>
          <w:lang w:val="cy-GB"/>
        </w:rPr>
        <w:t xml:space="preserve">esiadau unigolion ynghylch eu gallu ieithyddol. Rhagwelir y </w:t>
      </w:r>
      <w:proofErr w:type="spellStart"/>
      <w:r w:rsidRPr="000F5095">
        <w:rPr>
          <w:rFonts w:ascii="Arial" w:hAnsi="Arial" w:cs="Arial"/>
          <w:szCs w:val="24"/>
          <w:lang w:val="cy-GB"/>
        </w:rPr>
        <w:t>gallai’</w:t>
      </w:r>
      <w:r w:rsidR="00ED58F3" w:rsidRPr="000F5095">
        <w:rPr>
          <w:rFonts w:ascii="Arial" w:hAnsi="Arial" w:cs="Arial"/>
          <w:szCs w:val="24"/>
          <w:lang w:val="cy-GB"/>
        </w:rPr>
        <w:t>r</w:t>
      </w:r>
      <w:proofErr w:type="spellEnd"/>
      <w:r w:rsidR="00ED58F3" w:rsidRPr="000F5095">
        <w:rPr>
          <w:rFonts w:ascii="Arial" w:hAnsi="Arial" w:cs="Arial"/>
          <w:szCs w:val="24"/>
          <w:lang w:val="cy-GB"/>
        </w:rPr>
        <w:t xml:space="preserve"> canfyd</w:t>
      </w:r>
      <w:r w:rsidRPr="000F5095">
        <w:rPr>
          <w:rFonts w:ascii="Arial" w:hAnsi="Arial" w:cs="Arial"/>
          <w:szCs w:val="24"/>
          <w:lang w:val="cy-GB"/>
        </w:rPr>
        <w:t>d</w:t>
      </w:r>
      <w:r w:rsidR="00ED58F3" w:rsidRPr="000F5095">
        <w:rPr>
          <w:rFonts w:ascii="Arial" w:hAnsi="Arial" w:cs="Arial"/>
          <w:szCs w:val="24"/>
          <w:lang w:val="cy-GB"/>
        </w:rPr>
        <w:t>i</w:t>
      </w:r>
      <w:r w:rsidRPr="000F5095">
        <w:rPr>
          <w:rFonts w:ascii="Arial" w:hAnsi="Arial" w:cs="Arial"/>
          <w:szCs w:val="24"/>
          <w:lang w:val="cy-GB"/>
        </w:rPr>
        <w:t xml:space="preserve">adau, dros </w:t>
      </w:r>
      <w:r w:rsidR="00ED58F3" w:rsidRPr="000F5095">
        <w:rPr>
          <w:rFonts w:ascii="Arial" w:hAnsi="Arial" w:cs="Arial"/>
          <w:szCs w:val="24"/>
          <w:lang w:val="cy-GB"/>
        </w:rPr>
        <w:t xml:space="preserve">gyfnod o </w:t>
      </w:r>
      <w:r w:rsidRPr="000F5095">
        <w:rPr>
          <w:rFonts w:ascii="Arial" w:hAnsi="Arial" w:cs="Arial"/>
          <w:szCs w:val="24"/>
          <w:lang w:val="cy-GB"/>
        </w:rPr>
        <w:t xml:space="preserve">amser, gyfrannu hefyd at y broses o wella neu fireinio’r modd y caiff gwybodaeth ei chasglu am sgiliau iaith Gymraeg ymatebwyr. </w:t>
      </w:r>
    </w:p>
    <w:p w:rsidR="00ED58F3" w:rsidRPr="000F5095" w:rsidRDefault="00ED58F3" w:rsidP="009333DB">
      <w:pPr>
        <w:spacing w:line="360" w:lineRule="auto"/>
        <w:rPr>
          <w:rFonts w:ascii="Arial" w:eastAsia="Times New Roman" w:hAnsi="Arial" w:cs="Arial"/>
          <w:szCs w:val="24"/>
          <w:lang w:val="cy-GB" w:eastAsia="cy-GB"/>
        </w:rPr>
      </w:pPr>
      <w:r w:rsidRPr="000F5095">
        <w:rPr>
          <w:rFonts w:ascii="Arial" w:eastAsia="Times New Roman" w:hAnsi="Arial" w:cs="Arial"/>
          <w:szCs w:val="24"/>
          <w:lang w:val="cy-GB" w:eastAsia="cy-GB"/>
        </w:rPr>
        <w:t xml:space="preserve">Prif ffocws yr astudiaeth fydd gallu mewn Cymraeg llafar, er ei bod hefyd yn bosibl y </w:t>
      </w:r>
      <w:proofErr w:type="spellStart"/>
      <w:r w:rsidRPr="000F5095">
        <w:rPr>
          <w:rFonts w:ascii="Arial" w:eastAsia="Times New Roman" w:hAnsi="Arial" w:cs="Arial"/>
          <w:szCs w:val="24"/>
          <w:lang w:val="cy-GB" w:eastAsia="cy-GB"/>
        </w:rPr>
        <w:t>gallai’r</w:t>
      </w:r>
      <w:proofErr w:type="spellEnd"/>
      <w:r w:rsidRPr="000F5095">
        <w:rPr>
          <w:rFonts w:ascii="Arial" w:eastAsia="Times New Roman" w:hAnsi="Arial" w:cs="Arial"/>
          <w:szCs w:val="24"/>
          <w:lang w:val="cy-GB" w:eastAsia="cy-GB"/>
        </w:rPr>
        <w:t xml:space="preserve"> gwaith amlygu cwestiynau ynghylch gallu o ran deall, darllen ac ysgrifennu a fyddai’n haeddu cael eu harchwilio ym</w:t>
      </w:r>
      <w:r w:rsidR="00443776">
        <w:rPr>
          <w:rFonts w:ascii="Arial" w:eastAsia="Times New Roman" w:hAnsi="Arial" w:cs="Arial"/>
          <w:szCs w:val="24"/>
          <w:lang w:val="cy-GB" w:eastAsia="cy-GB"/>
        </w:rPr>
        <w:t>hellach mewn ymchwil dilyn</w:t>
      </w:r>
      <w:r w:rsidRPr="000F5095">
        <w:rPr>
          <w:rFonts w:ascii="Arial" w:eastAsia="Times New Roman" w:hAnsi="Arial" w:cs="Arial"/>
          <w:szCs w:val="24"/>
          <w:lang w:val="cy-GB" w:eastAsia="cy-GB"/>
        </w:rPr>
        <w:t xml:space="preserve">ol. </w:t>
      </w:r>
    </w:p>
    <w:p w:rsidR="0010079C" w:rsidRDefault="0010079C" w:rsidP="0010079C">
      <w:pPr>
        <w:spacing w:line="360" w:lineRule="auto"/>
        <w:rPr>
          <w:rFonts w:ascii="Arial" w:eastAsiaTheme="minorHAnsi" w:hAnsi="Arial" w:cs="Arial"/>
          <w:szCs w:val="24"/>
          <w:lang w:val="cy-GB"/>
        </w:rPr>
      </w:pPr>
      <w:r w:rsidRPr="000F5095">
        <w:rPr>
          <w:rFonts w:ascii="Arial" w:eastAsiaTheme="minorHAnsi" w:hAnsi="Arial" w:cs="Arial"/>
          <w:szCs w:val="24"/>
          <w:lang w:val="cy-GB"/>
        </w:rPr>
        <w:t xml:space="preserve">Bydd yr </w:t>
      </w:r>
      <w:proofErr w:type="spellStart"/>
      <w:r w:rsidRPr="000F5095">
        <w:rPr>
          <w:rFonts w:ascii="Arial" w:eastAsiaTheme="minorHAnsi" w:hAnsi="Arial" w:cs="Arial"/>
          <w:szCs w:val="24"/>
          <w:lang w:val="cy-GB"/>
        </w:rPr>
        <w:t>intern</w:t>
      </w:r>
      <w:proofErr w:type="spellEnd"/>
      <w:r w:rsidRPr="000F5095">
        <w:rPr>
          <w:rFonts w:ascii="Arial" w:eastAsiaTheme="minorHAnsi" w:hAnsi="Arial" w:cs="Arial"/>
          <w:szCs w:val="24"/>
          <w:lang w:val="cy-GB"/>
        </w:rPr>
        <w:t xml:space="preserve"> yn gweithio yng nghangen Ymchwil y Gymraeg yn y Gwasana</w:t>
      </w:r>
      <w:r>
        <w:rPr>
          <w:rFonts w:ascii="Arial" w:eastAsiaTheme="minorHAnsi" w:hAnsi="Arial" w:cs="Arial"/>
          <w:szCs w:val="24"/>
          <w:lang w:val="cy-GB"/>
        </w:rPr>
        <w:t xml:space="preserve">ethau Gwybodaeth a Dadansoddi, </w:t>
      </w:r>
      <w:r w:rsidRPr="000F5095">
        <w:rPr>
          <w:rFonts w:ascii="Arial" w:eastAsiaTheme="minorHAnsi" w:hAnsi="Arial" w:cs="Arial"/>
          <w:szCs w:val="24"/>
          <w:lang w:val="cy-GB"/>
        </w:rPr>
        <w:t>gan gydweithio'n agos ag ymchwilwyr cymdeithasol</w:t>
      </w:r>
      <w:r>
        <w:rPr>
          <w:rFonts w:ascii="Arial" w:eastAsiaTheme="minorHAnsi" w:hAnsi="Arial" w:cs="Arial"/>
          <w:szCs w:val="24"/>
          <w:lang w:val="cy-GB"/>
        </w:rPr>
        <w:t xml:space="preserve">, ystadegwyr a thimau polisi. </w:t>
      </w:r>
    </w:p>
    <w:p w:rsidR="006C0809" w:rsidRPr="000F5095" w:rsidRDefault="00ED58F3" w:rsidP="009333DB">
      <w:pPr>
        <w:spacing w:line="360" w:lineRule="auto"/>
        <w:rPr>
          <w:rFonts w:ascii="Arial" w:eastAsia="Times New Roman" w:hAnsi="Arial" w:cs="Arial"/>
          <w:szCs w:val="24"/>
          <w:lang w:val="cy-GB" w:eastAsia="cy-GB"/>
        </w:rPr>
      </w:pPr>
      <w:r w:rsidRPr="000F5095">
        <w:rPr>
          <w:rFonts w:ascii="Arial" w:eastAsia="Times New Roman" w:hAnsi="Arial" w:cs="Arial"/>
          <w:szCs w:val="24"/>
          <w:lang w:val="cy-GB" w:eastAsia="cy-GB"/>
        </w:rPr>
        <w:t>Bydd yr ymchwilydd yn cyflawni’r canlynol:</w:t>
      </w:r>
    </w:p>
    <w:p w:rsidR="00ED58F3" w:rsidRPr="0035266D" w:rsidRDefault="00ED58F3" w:rsidP="0035266D">
      <w:pPr>
        <w:pStyle w:val="ParagraffRhestr"/>
        <w:numPr>
          <w:ilvl w:val="0"/>
          <w:numId w:val="5"/>
        </w:numPr>
        <w:spacing w:line="360" w:lineRule="auto"/>
        <w:rPr>
          <w:rFonts w:ascii="Arial" w:hAnsi="Arial" w:cs="Arial"/>
          <w:szCs w:val="24"/>
          <w:lang w:val="cy-GB"/>
        </w:rPr>
      </w:pPr>
      <w:r w:rsidRPr="0035266D">
        <w:rPr>
          <w:rFonts w:ascii="Arial" w:hAnsi="Arial" w:cs="Arial"/>
          <w:szCs w:val="24"/>
          <w:lang w:val="cy-GB"/>
        </w:rPr>
        <w:t xml:space="preserve">Adolygiad o’r gwahanol ddulliau sydd wedi eu defnyddio i </w:t>
      </w:r>
      <w:proofErr w:type="spellStart"/>
      <w:r w:rsidRPr="0035266D">
        <w:rPr>
          <w:rFonts w:ascii="Arial" w:hAnsi="Arial" w:cs="Arial"/>
          <w:szCs w:val="24"/>
          <w:lang w:val="cy-GB"/>
        </w:rPr>
        <w:t>gasglu</w:t>
      </w:r>
      <w:proofErr w:type="spellEnd"/>
      <w:r w:rsidRPr="0035266D">
        <w:rPr>
          <w:rFonts w:ascii="Arial" w:hAnsi="Arial" w:cs="Arial"/>
          <w:szCs w:val="24"/>
          <w:lang w:val="cy-GB"/>
        </w:rPr>
        <w:t xml:space="preserve"> gwybodaeth am allu ymatebwyr yn y Gymraeg, a’r asesiadau sydd wedi eu gwneud eisoes o ddibynadwyedd y dulliau a ddefnyddiwyd;</w:t>
      </w:r>
    </w:p>
    <w:p w:rsidR="0035266D" w:rsidRPr="0035266D" w:rsidRDefault="00ED58F3" w:rsidP="0035266D">
      <w:pPr>
        <w:pStyle w:val="ParagraffRhestr"/>
        <w:numPr>
          <w:ilvl w:val="0"/>
          <w:numId w:val="5"/>
        </w:numPr>
        <w:spacing w:line="360" w:lineRule="auto"/>
        <w:rPr>
          <w:rFonts w:ascii="Arial" w:hAnsi="Arial" w:cs="Arial"/>
          <w:szCs w:val="24"/>
          <w:lang w:val="cy-GB"/>
        </w:rPr>
      </w:pPr>
      <w:r w:rsidRPr="0035266D">
        <w:rPr>
          <w:rFonts w:ascii="Arial" w:hAnsi="Arial" w:cs="Arial"/>
          <w:szCs w:val="24"/>
          <w:lang w:val="cy-GB"/>
        </w:rPr>
        <w:t xml:space="preserve">Adolygiad o’r dulliau a ddefnyddir / a ddefnyddiwyd mewn lleoliadau ar wahân i </w:t>
      </w:r>
      <w:proofErr w:type="spellStart"/>
      <w:r w:rsidRPr="0035266D">
        <w:rPr>
          <w:rFonts w:ascii="Arial" w:hAnsi="Arial" w:cs="Arial"/>
          <w:szCs w:val="24"/>
          <w:lang w:val="cy-GB"/>
        </w:rPr>
        <w:t>Gymru</w:t>
      </w:r>
      <w:proofErr w:type="spellEnd"/>
      <w:r w:rsidRPr="0035266D">
        <w:rPr>
          <w:rFonts w:ascii="Arial" w:hAnsi="Arial" w:cs="Arial"/>
          <w:szCs w:val="24"/>
          <w:lang w:val="cy-GB"/>
        </w:rPr>
        <w:t xml:space="preserve"> i </w:t>
      </w:r>
      <w:proofErr w:type="spellStart"/>
      <w:r w:rsidRPr="0035266D">
        <w:rPr>
          <w:rFonts w:ascii="Arial" w:hAnsi="Arial" w:cs="Arial"/>
          <w:szCs w:val="24"/>
          <w:lang w:val="cy-GB"/>
        </w:rPr>
        <w:t>gasglu</w:t>
      </w:r>
      <w:proofErr w:type="spellEnd"/>
      <w:r w:rsidRPr="0035266D">
        <w:rPr>
          <w:rFonts w:ascii="Arial" w:hAnsi="Arial" w:cs="Arial"/>
          <w:szCs w:val="24"/>
          <w:lang w:val="cy-GB"/>
        </w:rPr>
        <w:t xml:space="preserve"> gwybodaeth am allu ieithydd</w:t>
      </w:r>
      <w:r w:rsidR="001F3448" w:rsidRPr="0035266D">
        <w:rPr>
          <w:rFonts w:ascii="Arial" w:hAnsi="Arial" w:cs="Arial"/>
          <w:szCs w:val="24"/>
          <w:lang w:val="cy-GB"/>
        </w:rPr>
        <w:t xml:space="preserve">ol mewn cyfrifiadau ac arolygon, gyda’r nod o ddeall eu perthnasedd </w:t>
      </w:r>
      <w:r w:rsidR="000927A8" w:rsidRPr="0035266D">
        <w:rPr>
          <w:rFonts w:ascii="Arial" w:hAnsi="Arial" w:cs="Arial"/>
          <w:szCs w:val="24"/>
          <w:lang w:val="cy-GB"/>
        </w:rPr>
        <w:t>i</w:t>
      </w:r>
      <w:r w:rsidR="00443776" w:rsidRPr="0035266D">
        <w:rPr>
          <w:rFonts w:ascii="Arial" w:hAnsi="Arial" w:cs="Arial"/>
          <w:szCs w:val="24"/>
          <w:lang w:val="cy-GB"/>
        </w:rPr>
        <w:t xml:space="preserve"> </w:t>
      </w:r>
      <w:r w:rsidR="001F3448" w:rsidRPr="0035266D">
        <w:rPr>
          <w:rFonts w:ascii="Arial" w:hAnsi="Arial" w:cs="Arial"/>
          <w:szCs w:val="24"/>
          <w:lang w:val="cy-GB"/>
        </w:rPr>
        <w:t>gyd-destun Cymru a’r Gymraeg;</w:t>
      </w:r>
    </w:p>
    <w:p w:rsidR="00ED58F3" w:rsidRPr="0035266D" w:rsidRDefault="001F3448" w:rsidP="0035266D">
      <w:pPr>
        <w:pStyle w:val="ParagraffRhestr"/>
        <w:numPr>
          <w:ilvl w:val="0"/>
          <w:numId w:val="5"/>
        </w:numPr>
        <w:spacing w:line="360" w:lineRule="auto"/>
        <w:rPr>
          <w:rFonts w:ascii="Arial" w:hAnsi="Arial" w:cs="Arial"/>
          <w:szCs w:val="24"/>
          <w:lang w:val="cy-GB"/>
        </w:rPr>
      </w:pPr>
      <w:r w:rsidRPr="0035266D">
        <w:rPr>
          <w:rFonts w:ascii="Arial" w:hAnsi="Arial" w:cs="Arial"/>
          <w:szCs w:val="24"/>
          <w:lang w:val="cy-GB"/>
        </w:rPr>
        <w:t xml:space="preserve">Archwiliad o’r ystyriaethau a’r heriau sydd ynghlwm â chasglu gwybodaeth am sgiliau yn y Gymraeg, yng nghyd-destun ehangach y llenyddiaeth ar ganfyddiad siaradwyr am eu hyfedredd ieithyddol a’u rhuglder. </w:t>
      </w:r>
    </w:p>
    <w:p w:rsidR="001F3448" w:rsidRPr="000F5095" w:rsidRDefault="001F3448" w:rsidP="009333DB">
      <w:pPr>
        <w:spacing w:line="360" w:lineRule="auto"/>
        <w:rPr>
          <w:rFonts w:ascii="Arial" w:eastAsia="Times New Roman" w:hAnsi="Arial" w:cs="Arial"/>
          <w:szCs w:val="24"/>
          <w:lang w:val="cy-GB" w:eastAsia="cy-GB"/>
        </w:rPr>
      </w:pPr>
      <w:r w:rsidRPr="000F5095">
        <w:rPr>
          <w:rFonts w:ascii="Arial" w:eastAsia="Times New Roman" w:hAnsi="Arial" w:cs="Arial"/>
          <w:szCs w:val="24"/>
          <w:lang w:val="cy-GB" w:eastAsia="cy-GB"/>
        </w:rPr>
        <w:lastRenderedPageBreak/>
        <w:t xml:space="preserve">Yn ddibynnol ar sgiliau a phrofiad yr ymgeisydd llwyddiannus, </w:t>
      </w:r>
      <w:proofErr w:type="spellStart"/>
      <w:r w:rsidRPr="000F5095">
        <w:rPr>
          <w:rFonts w:ascii="Arial" w:eastAsia="Times New Roman" w:hAnsi="Arial" w:cs="Arial"/>
          <w:szCs w:val="24"/>
          <w:lang w:val="cy-GB" w:eastAsia="cy-GB"/>
        </w:rPr>
        <w:t>gall</w:t>
      </w:r>
      <w:r w:rsidR="004657AD">
        <w:rPr>
          <w:rFonts w:ascii="Arial" w:eastAsia="Times New Roman" w:hAnsi="Arial" w:cs="Arial"/>
          <w:szCs w:val="24"/>
          <w:lang w:val="cy-GB" w:eastAsia="cy-GB"/>
        </w:rPr>
        <w:t>a</w:t>
      </w:r>
      <w:r w:rsidRPr="000F5095">
        <w:rPr>
          <w:rFonts w:ascii="Arial" w:eastAsia="Times New Roman" w:hAnsi="Arial" w:cs="Arial"/>
          <w:szCs w:val="24"/>
          <w:lang w:val="cy-GB" w:eastAsia="cy-GB"/>
        </w:rPr>
        <w:t>i’r</w:t>
      </w:r>
      <w:proofErr w:type="spellEnd"/>
      <w:r w:rsidRPr="000F5095">
        <w:rPr>
          <w:rFonts w:ascii="Arial" w:eastAsia="Times New Roman" w:hAnsi="Arial" w:cs="Arial"/>
          <w:szCs w:val="24"/>
          <w:lang w:val="cy-GB" w:eastAsia="cy-GB"/>
        </w:rPr>
        <w:t xml:space="preserve"> prosiect hefyd gynnwy</w:t>
      </w:r>
      <w:r w:rsidR="0011706D">
        <w:rPr>
          <w:rFonts w:ascii="Arial" w:eastAsia="Times New Roman" w:hAnsi="Arial" w:cs="Arial"/>
          <w:szCs w:val="24"/>
          <w:lang w:val="cy-GB" w:eastAsia="cy-GB"/>
        </w:rPr>
        <w:t>s</w:t>
      </w:r>
      <w:r w:rsidRPr="000F5095">
        <w:rPr>
          <w:rFonts w:ascii="Arial" w:eastAsia="Times New Roman" w:hAnsi="Arial" w:cs="Arial"/>
          <w:szCs w:val="24"/>
          <w:lang w:val="cy-GB" w:eastAsia="cy-GB"/>
        </w:rPr>
        <w:t xml:space="preserve"> elfen ychwanegol, sef datblygu cynigion cychwynnol ar gyfer ymchwil ansoddol, </w:t>
      </w:r>
      <w:r w:rsidR="009C421F" w:rsidRPr="000F5095">
        <w:rPr>
          <w:rFonts w:ascii="Arial" w:eastAsia="Times New Roman" w:hAnsi="Arial" w:cs="Arial"/>
          <w:szCs w:val="24"/>
          <w:lang w:val="cy-GB" w:eastAsia="cy-GB"/>
        </w:rPr>
        <w:t xml:space="preserve">a fyddai’n </w:t>
      </w:r>
      <w:r w:rsidRPr="000F5095">
        <w:rPr>
          <w:rFonts w:ascii="Arial" w:eastAsia="Times New Roman" w:hAnsi="Arial" w:cs="Arial"/>
          <w:szCs w:val="24"/>
          <w:lang w:val="cy-GB" w:eastAsia="cy-GB"/>
        </w:rPr>
        <w:t xml:space="preserve">archwilio mewn </w:t>
      </w:r>
      <w:r w:rsidR="009C421F" w:rsidRPr="000F5095">
        <w:rPr>
          <w:rFonts w:ascii="Arial" w:eastAsia="Times New Roman" w:hAnsi="Arial" w:cs="Arial"/>
          <w:szCs w:val="24"/>
          <w:lang w:val="cy-GB" w:eastAsia="cy-GB"/>
        </w:rPr>
        <w:t xml:space="preserve">mwy o fanylder (yn hwyrach ymlaen a thu hwnt i sgôp yr </w:t>
      </w:r>
      <w:proofErr w:type="spellStart"/>
      <w:r w:rsidR="009C421F" w:rsidRPr="000F5095">
        <w:rPr>
          <w:rFonts w:ascii="Arial" w:eastAsia="Times New Roman" w:hAnsi="Arial" w:cs="Arial"/>
          <w:szCs w:val="24"/>
          <w:lang w:val="cy-GB" w:eastAsia="cy-GB"/>
        </w:rPr>
        <w:t>interniaeth</w:t>
      </w:r>
      <w:proofErr w:type="spellEnd"/>
      <w:r w:rsidR="009C421F" w:rsidRPr="000F5095">
        <w:rPr>
          <w:rFonts w:ascii="Arial" w:eastAsia="Times New Roman" w:hAnsi="Arial" w:cs="Arial"/>
          <w:szCs w:val="24"/>
          <w:lang w:val="cy-GB" w:eastAsia="cy-GB"/>
        </w:rPr>
        <w:t>)</w:t>
      </w:r>
      <w:r w:rsidRPr="000F5095">
        <w:rPr>
          <w:rFonts w:ascii="Arial" w:eastAsia="Times New Roman" w:hAnsi="Arial" w:cs="Arial"/>
          <w:szCs w:val="24"/>
          <w:lang w:val="cy-GB" w:eastAsia="cy-GB"/>
        </w:rPr>
        <w:t xml:space="preserve"> </w:t>
      </w:r>
      <w:r w:rsidR="009C421F" w:rsidRPr="000F5095">
        <w:rPr>
          <w:rFonts w:ascii="Arial" w:eastAsia="Times New Roman" w:hAnsi="Arial" w:cs="Arial"/>
          <w:szCs w:val="24"/>
          <w:lang w:val="cy-GB" w:eastAsia="cy-GB"/>
        </w:rPr>
        <w:t>y ffactorau sydd yn gysylltiedig gyda chanfyddiadau ymatebwyr ynghylch eu gallu yn y Gymraeg.</w:t>
      </w:r>
    </w:p>
    <w:p w:rsidR="00854C1D" w:rsidRPr="000F5095" w:rsidRDefault="009C421F" w:rsidP="009333DB">
      <w:pPr>
        <w:spacing w:line="360" w:lineRule="auto"/>
        <w:rPr>
          <w:rFonts w:ascii="Arial" w:hAnsi="Arial" w:cs="Arial"/>
          <w:b/>
          <w:szCs w:val="24"/>
          <w:lang w:val="cy-GB"/>
        </w:rPr>
      </w:pPr>
      <w:r w:rsidRPr="000F5095">
        <w:rPr>
          <w:rFonts w:ascii="Arial" w:hAnsi="Arial" w:cs="Arial"/>
          <w:b/>
          <w:szCs w:val="24"/>
          <w:lang w:val="cy-GB"/>
        </w:rPr>
        <w:t xml:space="preserve">Deilliannau disgwyliedig y prosiect </w:t>
      </w:r>
    </w:p>
    <w:p w:rsidR="00854C1D" w:rsidRPr="000F5095" w:rsidRDefault="009C421F" w:rsidP="009333DB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iCs/>
          <w:lang w:val="cy-GB"/>
        </w:rPr>
      </w:pPr>
      <w:r w:rsidRPr="000F5095">
        <w:rPr>
          <w:rFonts w:ascii="Arial" w:hAnsi="Arial" w:cs="Arial"/>
          <w:iCs/>
          <w:lang w:val="cy-GB"/>
        </w:rPr>
        <w:t>Adroddiad yn cyflwyno canfydd</w:t>
      </w:r>
      <w:r w:rsidR="00443776">
        <w:rPr>
          <w:rFonts w:ascii="Arial" w:hAnsi="Arial" w:cs="Arial"/>
          <w:iCs/>
          <w:lang w:val="cy-GB"/>
        </w:rPr>
        <w:t>i</w:t>
      </w:r>
      <w:r w:rsidRPr="000F5095">
        <w:rPr>
          <w:rFonts w:ascii="Arial" w:hAnsi="Arial" w:cs="Arial"/>
          <w:iCs/>
          <w:lang w:val="cy-GB"/>
        </w:rPr>
        <w:t>adau’r ymchwil a gwblhawyd</w:t>
      </w:r>
    </w:p>
    <w:p w:rsidR="009C421F" w:rsidRPr="000F5095" w:rsidRDefault="009C421F" w:rsidP="009333DB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iCs/>
          <w:lang w:val="cy-GB"/>
        </w:rPr>
      </w:pPr>
      <w:r w:rsidRPr="000F5095">
        <w:rPr>
          <w:rFonts w:ascii="Arial" w:hAnsi="Arial" w:cs="Arial"/>
          <w:iCs/>
          <w:lang w:val="cy-GB"/>
        </w:rPr>
        <w:t>Cyflwyniad i gydweithwyr dadansoddi a pholis</w:t>
      </w:r>
      <w:r w:rsidR="00443776">
        <w:rPr>
          <w:rFonts w:ascii="Arial" w:hAnsi="Arial" w:cs="Arial"/>
          <w:iCs/>
          <w:lang w:val="cy-GB"/>
        </w:rPr>
        <w:t>i ar ganfyd</w:t>
      </w:r>
      <w:r w:rsidRPr="000F5095">
        <w:rPr>
          <w:rFonts w:ascii="Arial" w:hAnsi="Arial" w:cs="Arial"/>
          <w:iCs/>
          <w:lang w:val="cy-GB"/>
        </w:rPr>
        <w:t>d</w:t>
      </w:r>
      <w:r w:rsidR="00443776">
        <w:rPr>
          <w:rFonts w:ascii="Arial" w:hAnsi="Arial" w:cs="Arial"/>
          <w:iCs/>
          <w:lang w:val="cy-GB"/>
        </w:rPr>
        <w:t>i</w:t>
      </w:r>
      <w:r w:rsidRPr="000F5095">
        <w:rPr>
          <w:rFonts w:ascii="Arial" w:hAnsi="Arial" w:cs="Arial"/>
          <w:iCs/>
          <w:lang w:val="cy-GB"/>
        </w:rPr>
        <w:t xml:space="preserve">adau’r ymchwil </w:t>
      </w:r>
    </w:p>
    <w:p w:rsidR="00854C1D" w:rsidRPr="000F5095" w:rsidRDefault="00926F3A" w:rsidP="009333DB">
      <w:pPr>
        <w:pStyle w:val="Default"/>
        <w:spacing w:line="360" w:lineRule="auto"/>
        <w:rPr>
          <w:rStyle w:val="PwyslaisYsgafn"/>
          <w:rFonts w:ascii="Arial" w:hAnsi="Arial" w:cs="Arial"/>
          <w:b/>
          <w:i w:val="0"/>
          <w:iCs w:val="0"/>
          <w:color w:val="auto"/>
          <w:lang w:val="cy-GB"/>
        </w:rPr>
      </w:pPr>
      <w:r w:rsidRPr="000F5095">
        <w:rPr>
          <w:rFonts w:ascii="Arial" w:hAnsi="Arial" w:cs="Arial"/>
          <w:iCs/>
          <w:lang w:val="cy-GB"/>
        </w:rPr>
        <w:br/>
      </w:r>
      <w:r w:rsidRPr="000F5095">
        <w:rPr>
          <w:rStyle w:val="PwyslaisYsgafn"/>
          <w:rFonts w:ascii="Arial" w:hAnsi="Arial" w:cs="Arial"/>
          <w:b/>
          <w:bCs/>
          <w:i w:val="0"/>
          <w:iCs w:val="0"/>
          <w:color w:val="auto"/>
          <w:lang w:val="cy-GB"/>
        </w:rPr>
        <w:t xml:space="preserve">Manyleb </w:t>
      </w:r>
      <w:r w:rsidR="000803F2" w:rsidRPr="000F5095">
        <w:rPr>
          <w:rStyle w:val="PwyslaisYsgafn"/>
          <w:rFonts w:ascii="Arial" w:hAnsi="Arial" w:cs="Arial"/>
          <w:b/>
          <w:bCs/>
          <w:i w:val="0"/>
          <w:iCs w:val="0"/>
          <w:color w:val="auto"/>
          <w:lang w:val="cy-GB"/>
        </w:rPr>
        <w:t xml:space="preserve">y </w:t>
      </w:r>
      <w:r w:rsidRPr="000F5095">
        <w:rPr>
          <w:rStyle w:val="PwyslaisYsgafn"/>
          <w:rFonts w:ascii="Arial" w:hAnsi="Arial" w:cs="Arial"/>
          <w:b/>
          <w:bCs/>
          <w:i w:val="0"/>
          <w:iCs w:val="0"/>
          <w:color w:val="auto"/>
          <w:lang w:val="cy-GB"/>
        </w:rPr>
        <w:t xml:space="preserve">myfyriwr </w:t>
      </w:r>
    </w:p>
    <w:p w:rsidR="00854C1D" w:rsidRPr="000F5095" w:rsidRDefault="0035266D" w:rsidP="009333DB">
      <w:pPr>
        <w:pStyle w:val="Pennawd2"/>
        <w:spacing w:line="360" w:lineRule="auto"/>
        <w:rPr>
          <w:rFonts w:ascii="Arial" w:hAnsi="Arial" w:cs="Arial"/>
          <w:b w:val="0"/>
          <w:sz w:val="24"/>
          <w:szCs w:val="24"/>
          <w:lang w:val="cy-GB"/>
        </w:rPr>
      </w:pPr>
      <w:r>
        <w:rPr>
          <w:rFonts w:ascii="Arial" w:hAnsi="Arial" w:cs="Arial"/>
          <w:b w:val="0"/>
          <w:sz w:val="24"/>
          <w:szCs w:val="24"/>
          <w:lang w:val="cy-GB"/>
        </w:rPr>
        <w:t>B</w:t>
      </w:r>
      <w:r w:rsidR="009C421F" w:rsidRPr="000F5095">
        <w:rPr>
          <w:rFonts w:ascii="Arial" w:hAnsi="Arial" w:cs="Arial"/>
          <w:b w:val="0"/>
          <w:sz w:val="24"/>
          <w:szCs w:val="24"/>
          <w:lang w:val="cy-GB"/>
        </w:rPr>
        <w:t>ydd angen i’r myfyriwr feddu ar:</w:t>
      </w:r>
    </w:p>
    <w:p w:rsidR="009C421F" w:rsidRDefault="009C421F" w:rsidP="0035266D">
      <w:pPr>
        <w:pStyle w:val="ParagraffRhestr"/>
        <w:numPr>
          <w:ilvl w:val="0"/>
          <w:numId w:val="5"/>
        </w:numPr>
        <w:spacing w:line="360" w:lineRule="auto"/>
        <w:rPr>
          <w:rFonts w:ascii="Arial" w:hAnsi="Arial" w:cs="Arial"/>
          <w:szCs w:val="24"/>
          <w:lang w:val="cy-GB"/>
        </w:rPr>
      </w:pPr>
      <w:r w:rsidRPr="0011706D">
        <w:rPr>
          <w:rFonts w:ascii="Arial" w:hAnsi="Arial" w:cs="Arial"/>
          <w:szCs w:val="24"/>
          <w:lang w:val="cy-GB"/>
        </w:rPr>
        <w:t>Sgiliau ymchwil a dadansoddi cadarn, yn cynnwys profiad o gwblhau adolygiadau l</w:t>
      </w:r>
      <w:r w:rsidR="00443776" w:rsidRPr="0011706D">
        <w:rPr>
          <w:rFonts w:ascii="Arial" w:hAnsi="Arial" w:cs="Arial"/>
          <w:szCs w:val="24"/>
          <w:lang w:val="cy-GB"/>
        </w:rPr>
        <w:t>lenyd</w:t>
      </w:r>
      <w:r w:rsidRPr="0011706D">
        <w:rPr>
          <w:rFonts w:ascii="Arial" w:hAnsi="Arial" w:cs="Arial"/>
          <w:szCs w:val="24"/>
          <w:lang w:val="cy-GB"/>
        </w:rPr>
        <w:t>d</w:t>
      </w:r>
      <w:r w:rsidR="00443776" w:rsidRPr="0011706D">
        <w:rPr>
          <w:rFonts w:ascii="Arial" w:hAnsi="Arial" w:cs="Arial"/>
          <w:szCs w:val="24"/>
          <w:lang w:val="cy-GB"/>
        </w:rPr>
        <w:t>i</w:t>
      </w:r>
      <w:r w:rsidRPr="0011706D">
        <w:rPr>
          <w:rFonts w:ascii="Arial" w:hAnsi="Arial" w:cs="Arial"/>
          <w:szCs w:val="24"/>
          <w:lang w:val="cy-GB"/>
        </w:rPr>
        <w:t xml:space="preserve">aeth ac adolygiadau </w:t>
      </w:r>
      <w:proofErr w:type="spellStart"/>
      <w:r w:rsidRPr="0011706D">
        <w:rPr>
          <w:rFonts w:ascii="Arial" w:hAnsi="Arial" w:cs="Arial"/>
          <w:szCs w:val="24"/>
          <w:lang w:val="cy-GB"/>
        </w:rPr>
        <w:t>sgopio</w:t>
      </w:r>
      <w:proofErr w:type="spellEnd"/>
      <w:r w:rsidRPr="0011706D">
        <w:rPr>
          <w:rFonts w:ascii="Arial" w:hAnsi="Arial" w:cs="Arial"/>
          <w:szCs w:val="24"/>
          <w:lang w:val="cy-GB"/>
        </w:rPr>
        <w:t>;</w:t>
      </w:r>
    </w:p>
    <w:p w:rsidR="009C421F" w:rsidRDefault="009C421F" w:rsidP="0035266D">
      <w:pPr>
        <w:pStyle w:val="ParagraffRhestr"/>
        <w:numPr>
          <w:ilvl w:val="0"/>
          <w:numId w:val="5"/>
        </w:numPr>
        <w:spacing w:line="360" w:lineRule="auto"/>
        <w:rPr>
          <w:rFonts w:ascii="Arial" w:hAnsi="Arial" w:cs="Arial"/>
          <w:szCs w:val="24"/>
          <w:lang w:val="cy-GB"/>
        </w:rPr>
      </w:pPr>
      <w:r w:rsidRPr="0011706D">
        <w:rPr>
          <w:rFonts w:ascii="Arial" w:hAnsi="Arial" w:cs="Arial"/>
          <w:szCs w:val="24"/>
          <w:lang w:val="cy-GB"/>
        </w:rPr>
        <w:t xml:space="preserve">Profiad o waith dadansoddi ym meysydd asesu a/neu </w:t>
      </w:r>
      <w:r w:rsidR="0035266D">
        <w:rPr>
          <w:rFonts w:ascii="Arial" w:hAnsi="Arial" w:cs="Arial"/>
          <w:szCs w:val="24"/>
          <w:lang w:val="cy-GB"/>
        </w:rPr>
        <w:t>g</w:t>
      </w:r>
      <w:r w:rsidRPr="0011706D">
        <w:rPr>
          <w:rFonts w:ascii="Arial" w:hAnsi="Arial" w:cs="Arial"/>
          <w:szCs w:val="24"/>
          <w:lang w:val="cy-GB"/>
        </w:rPr>
        <w:t xml:space="preserve">affael </w:t>
      </w:r>
      <w:r w:rsidR="0035266D">
        <w:rPr>
          <w:rFonts w:ascii="Arial" w:hAnsi="Arial" w:cs="Arial"/>
          <w:szCs w:val="24"/>
          <w:lang w:val="cy-GB"/>
        </w:rPr>
        <w:t>i</w:t>
      </w:r>
      <w:r w:rsidRPr="0011706D">
        <w:rPr>
          <w:rFonts w:ascii="Arial" w:hAnsi="Arial" w:cs="Arial"/>
          <w:szCs w:val="24"/>
          <w:lang w:val="cy-GB"/>
        </w:rPr>
        <w:t xml:space="preserve">aith; </w:t>
      </w:r>
      <w:proofErr w:type="spellStart"/>
      <w:r w:rsidRPr="0011706D">
        <w:rPr>
          <w:rFonts w:ascii="Arial" w:hAnsi="Arial" w:cs="Arial"/>
          <w:szCs w:val="24"/>
          <w:lang w:val="cy-GB"/>
        </w:rPr>
        <w:t>sosioieithyddiaeth</w:t>
      </w:r>
      <w:proofErr w:type="spellEnd"/>
      <w:r w:rsidRPr="0011706D">
        <w:rPr>
          <w:rFonts w:ascii="Arial" w:hAnsi="Arial" w:cs="Arial"/>
          <w:szCs w:val="24"/>
          <w:lang w:val="cy-GB"/>
        </w:rPr>
        <w:t xml:space="preserve">, </w:t>
      </w:r>
      <w:r w:rsidR="00854C1D">
        <w:rPr>
          <w:rFonts w:ascii="Arial" w:hAnsi="Arial" w:cs="Arial"/>
          <w:szCs w:val="24"/>
          <w:lang w:val="cy-GB"/>
        </w:rPr>
        <w:t>neu</w:t>
      </w:r>
      <w:r w:rsidR="00854C1D" w:rsidRPr="0011706D">
        <w:rPr>
          <w:rFonts w:ascii="Arial" w:hAnsi="Arial" w:cs="Arial"/>
          <w:szCs w:val="24"/>
          <w:lang w:val="cy-GB"/>
        </w:rPr>
        <w:t xml:space="preserve"> </w:t>
      </w:r>
      <w:r w:rsidR="00854C1D">
        <w:rPr>
          <w:rFonts w:ascii="Arial" w:hAnsi="Arial" w:cs="Arial"/>
          <w:szCs w:val="24"/>
          <w:lang w:val="cy-GB"/>
        </w:rPr>
        <w:t>g</w:t>
      </w:r>
      <w:r w:rsidR="00854C1D" w:rsidRPr="0011706D">
        <w:rPr>
          <w:rFonts w:ascii="Arial" w:hAnsi="Arial" w:cs="Arial"/>
          <w:szCs w:val="24"/>
          <w:lang w:val="cy-GB"/>
        </w:rPr>
        <w:t xml:space="preserve">ynllunio </w:t>
      </w:r>
      <w:r w:rsidR="00443776" w:rsidRPr="0011706D">
        <w:rPr>
          <w:rFonts w:ascii="Arial" w:hAnsi="Arial" w:cs="Arial"/>
          <w:szCs w:val="24"/>
          <w:lang w:val="cy-GB"/>
        </w:rPr>
        <w:t>i</w:t>
      </w:r>
      <w:r w:rsidRPr="0011706D">
        <w:rPr>
          <w:rFonts w:ascii="Arial" w:hAnsi="Arial" w:cs="Arial"/>
          <w:szCs w:val="24"/>
          <w:lang w:val="cy-GB"/>
        </w:rPr>
        <w:t>aith;</w:t>
      </w:r>
    </w:p>
    <w:p w:rsidR="009C421F" w:rsidRPr="0011706D" w:rsidRDefault="009C421F" w:rsidP="0035266D">
      <w:pPr>
        <w:pStyle w:val="ParagraffRhestr"/>
        <w:numPr>
          <w:ilvl w:val="0"/>
          <w:numId w:val="5"/>
        </w:numPr>
        <w:spacing w:line="360" w:lineRule="auto"/>
        <w:rPr>
          <w:rFonts w:ascii="Arial" w:hAnsi="Arial" w:cs="Arial"/>
          <w:szCs w:val="24"/>
          <w:lang w:val="cy-GB"/>
        </w:rPr>
      </w:pPr>
      <w:r w:rsidRPr="0011706D">
        <w:rPr>
          <w:rFonts w:ascii="Arial" w:hAnsi="Arial" w:cs="Arial"/>
          <w:szCs w:val="24"/>
          <w:lang w:val="cy-GB"/>
        </w:rPr>
        <w:t>Y gallu i gynhyrchu dogfennau cryno, wedi eu hysgrifennu yn raenus mewn fformat hygyrch.</w:t>
      </w:r>
    </w:p>
    <w:p w:rsidR="009C421F" w:rsidRPr="000F5095" w:rsidRDefault="009C421F" w:rsidP="009333DB">
      <w:pPr>
        <w:spacing w:line="360" w:lineRule="auto"/>
        <w:rPr>
          <w:rFonts w:ascii="Arial" w:hAnsi="Arial" w:cs="Arial"/>
          <w:b/>
          <w:szCs w:val="24"/>
          <w:lang w:val="cy-GB"/>
        </w:rPr>
      </w:pPr>
      <w:r w:rsidRPr="000F5095">
        <w:rPr>
          <w:rFonts w:ascii="Arial" w:hAnsi="Arial" w:cs="Arial"/>
          <w:b/>
          <w:szCs w:val="24"/>
          <w:lang w:val="cy-GB"/>
        </w:rPr>
        <w:t>Gofynion sgiliau ieithyddol</w:t>
      </w:r>
    </w:p>
    <w:p w:rsidR="009C421F" w:rsidRPr="000F5095" w:rsidRDefault="009C421F" w:rsidP="009333DB">
      <w:pPr>
        <w:spacing w:line="360" w:lineRule="auto"/>
        <w:rPr>
          <w:rFonts w:ascii="Arial" w:hAnsi="Arial" w:cs="Arial"/>
          <w:szCs w:val="24"/>
          <w:lang w:val="cy-GB"/>
        </w:rPr>
      </w:pPr>
      <w:r w:rsidRPr="000F5095">
        <w:rPr>
          <w:rFonts w:ascii="Arial" w:hAnsi="Arial" w:cs="Arial"/>
          <w:szCs w:val="24"/>
          <w:lang w:val="cy-GB"/>
        </w:rPr>
        <w:t xml:space="preserve">Bydd gofynion y prosiect hwn yn cynnwys gallu darllen deunydd yn y Gymraeg a’r Saesneg. Bydd gofyn i’r myfyriwr allu arddangos </w:t>
      </w:r>
      <w:r w:rsidR="0025239D" w:rsidRPr="000F5095">
        <w:rPr>
          <w:rFonts w:ascii="Arial" w:hAnsi="Arial" w:cs="Arial"/>
          <w:szCs w:val="24"/>
          <w:lang w:val="cy-GB"/>
        </w:rPr>
        <w:t>ei (g)allu i ddarllen adroddiadau  a phapurau yn y ddwy iaith.</w:t>
      </w:r>
    </w:p>
    <w:p w:rsidR="0025239D" w:rsidRPr="000F5095" w:rsidRDefault="0025239D" w:rsidP="009333DB">
      <w:pPr>
        <w:spacing w:line="360" w:lineRule="auto"/>
        <w:rPr>
          <w:rFonts w:ascii="Arial" w:hAnsi="Arial" w:cs="Arial"/>
          <w:szCs w:val="24"/>
          <w:lang w:val="cy-GB"/>
        </w:rPr>
      </w:pPr>
      <w:r w:rsidRPr="000F5095">
        <w:rPr>
          <w:rFonts w:ascii="Arial" w:hAnsi="Arial" w:cs="Arial"/>
          <w:szCs w:val="24"/>
          <w:lang w:val="cy-GB"/>
        </w:rPr>
        <w:t xml:space="preserve">Yn ogystal bydd gofyn i’r myfyriwr arddangos ymwybyddiaeth a dealltwriaeth o nodweddion </w:t>
      </w:r>
      <w:proofErr w:type="spellStart"/>
      <w:r w:rsidRPr="000F5095">
        <w:rPr>
          <w:rFonts w:ascii="Arial" w:hAnsi="Arial" w:cs="Arial"/>
          <w:szCs w:val="24"/>
          <w:lang w:val="cy-GB"/>
        </w:rPr>
        <w:t>sosioeithyddol</w:t>
      </w:r>
      <w:proofErr w:type="spellEnd"/>
      <w:r w:rsidRPr="000F5095">
        <w:rPr>
          <w:rFonts w:ascii="Arial" w:hAnsi="Arial" w:cs="Arial"/>
          <w:szCs w:val="24"/>
          <w:lang w:val="cy-GB"/>
        </w:rPr>
        <w:t xml:space="preserve"> Cymru a’r modd y m</w:t>
      </w:r>
      <w:r w:rsidR="00443776">
        <w:rPr>
          <w:rFonts w:ascii="Arial" w:hAnsi="Arial" w:cs="Arial"/>
          <w:szCs w:val="24"/>
          <w:lang w:val="cy-GB"/>
        </w:rPr>
        <w:t>ae</w:t>
      </w:r>
      <w:r w:rsidRPr="000F5095">
        <w:rPr>
          <w:rFonts w:ascii="Arial" w:hAnsi="Arial" w:cs="Arial"/>
          <w:szCs w:val="24"/>
          <w:lang w:val="cy-GB"/>
        </w:rPr>
        <w:t>nt yn berthnasol i amcanio</w:t>
      </w:r>
      <w:r w:rsidR="00443776">
        <w:rPr>
          <w:rFonts w:ascii="Arial" w:hAnsi="Arial" w:cs="Arial"/>
          <w:szCs w:val="24"/>
          <w:lang w:val="cy-GB"/>
        </w:rPr>
        <w:t>n</w:t>
      </w:r>
      <w:r w:rsidRPr="000F5095">
        <w:rPr>
          <w:rFonts w:ascii="Arial" w:hAnsi="Arial" w:cs="Arial"/>
          <w:szCs w:val="24"/>
          <w:lang w:val="cy-GB"/>
        </w:rPr>
        <w:t xml:space="preserve"> y prosiect</w:t>
      </w:r>
      <w:r w:rsidR="0035266D">
        <w:rPr>
          <w:rFonts w:ascii="Arial" w:hAnsi="Arial" w:cs="Arial"/>
          <w:szCs w:val="24"/>
          <w:lang w:val="cy-GB"/>
        </w:rPr>
        <w:t>.</w:t>
      </w:r>
      <w:r w:rsidRPr="000F5095">
        <w:rPr>
          <w:rFonts w:ascii="Arial" w:hAnsi="Arial" w:cs="Arial"/>
          <w:szCs w:val="24"/>
          <w:lang w:val="cy-GB"/>
        </w:rPr>
        <w:t xml:space="preserve"> </w:t>
      </w:r>
    </w:p>
    <w:p w:rsidR="009C421F" w:rsidRPr="0035266D" w:rsidRDefault="00854C1D" w:rsidP="009333DB">
      <w:pPr>
        <w:spacing w:line="360" w:lineRule="auto"/>
        <w:rPr>
          <w:rFonts w:ascii="Arial" w:hAnsi="Arial" w:cs="Arial"/>
          <w:b/>
          <w:szCs w:val="24"/>
          <w:lang w:val="cy-GB"/>
        </w:rPr>
      </w:pPr>
      <w:r w:rsidRPr="0035266D">
        <w:rPr>
          <w:rFonts w:ascii="Arial" w:hAnsi="Arial" w:cs="Arial"/>
          <w:b/>
          <w:szCs w:val="24"/>
          <w:lang w:val="cy-GB"/>
        </w:rPr>
        <w:t>Cyfleoedd dysgu a datblygu pellach</w:t>
      </w:r>
    </w:p>
    <w:p w:rsidR="00854C1D" w:rsidRDefault="00854C1D" w:rsidP="009333DB">
      <w:pPr>
        <w:spacing w:line="360" w:lineRule="auto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Mae’r </w:t>
      </w:r>
      <w:proofErr w:type="spellStart"/>
      <w:r>
        <w:rPr>
          <w:rFonts w:ascii="Arial" w:hAnsi="Arial" w:cs="Arial"/>
          <w:szCs w:val="24"/>
          <w:lang w:val="cy-GB"/>
        </w:rPr>
        <w:t>interniaeth</w:t>
      </w:r>
      <w:proofErr w:type="spellEnd"/>
      <w:r>
        <w:rPr>
          <w:rFonts w:ascii="Arial" w:hAnsi="Arial" w:cs="Arial"/>
          <w:szCs w:val="24"/>
          <w:lang w:val="cy-GB"/>
        </w:rPr>
        <w:t xml:space="preserve"> yn cynnig nifer o gyfleoedd dysgu a dat</w:t>
      </w:r>
      <w:r w:rsidR="00640401">
        <w:rPr>
          <w:rFonts w:ascii="Arial" w:hAnsi="Arial" w:cs="Arial"/>
          <w:szCs w:val="24"/>
          <w:lang w:val="cy-GB"/>
        </w:rPr>
        <w:t>bl</w:t>
      </w:r>
      <w:r>
        <w:rPr>
          <w:rFonts w:ascii="Arial" w:hAnsi="Arial" w:cs="Arial"/>
          <w:szCs w:val="24"/>
          <w:lang w:val="cy-GB"/>
        </w:rPr>
        <w:t>ygu, yn cynnwys:</w:t>
      </w:r>
    </w:p>
    <w:p w:rsidR="00077AAA" w:rsidRDefault="0035266D" w:rsidP="00077AAA">
      <w:pPr>
        <w:pStyle w:val="ParagraffRhestr"/>
        <w:numPr>
          <w:ilvl w:val="0"/>
          <w:numId w:val="5"/>
        </w:numPr>
        <w:spacing w:line="360" w:lineRule="auto"/>
        <w:rPr>
          <w:rFonts w:ascii="Arial" w:hAnsi="Arial" w:cs="Arial"/>
          <w:szCs w:val="24"/>
          <w:lang w:val="cy-GB"/>
        </w:rPr>
      </w:pPr>
      <w:r w:rsidRPr="0035266D">
        <w:rPr>
          <w:rFonts w:ascii="Arial" w:hAnsi="Arial" w:cs="Arial"/>
          <w:szCs w:val="24"/>
          <w:lang w:val="cy-GB"/>
        </w:rPr>
        <w:lastRenderedPageBreak/>
        <w:t>cipolwg ar y</w:t>
      </w:r>
      <w:r w:rsidR="00854C1D" w:rsidRPr="0035266D">
        <w:rPr>
          <w:rFonts w:ascii="Arial" w:hAnsi="Arial" w:cs="Arial"/>
          <w:szCs w:val="24"/>
          <w:lang w:val="cy-GB"/>
        </w:rPr>
        <w:t xml:space="preserve"> proffesiwn Ymchwil Gymdeithasol y Llywodraeth (Government Social Research</w:t>
      </w:r>
      <w:r w:rsidR="00640401" w:rsidRPr="0035266D">
        <w:rPr>
          <w:rFonts w:ascii="Arial" w:hAnsi="Arial" w:cs="Arial"/>
          <w:szCs w:val="24"/>
          <w:lang w:val="cy-GB"/>
        </w:rPr>
        <w:t>,</w:t>
      </w:r>
      <w:r w:rsidR="00854C1D" w:rsidRPr="0035266D">
        <w:rPr>
          <w:rFonts w:ascii="Arial" w:hAnsi="Arial" w:cs="Arial"/>
          <w:szCs w:val="24"/>
          <w:lang w:val="cy-GB"/>
        </w:rPr>
        <w:t xml:space="preserve"> GSR), a’r posibilrwydd o gyhoeddi adroddiad GSR ar </w:t>
      </w:r>
      <w:r w:rsidR="00077AAA">
        <w:rPr>
          <w:rFonts w:ascii="Arial" w:hAnsi="Arial" w:cs="Arial"/>
          <w:szCs w:val="24"/>
          <w:lang w:val="cy-GB"/>
        </w:rPr>
        <w:t xml:space="preserve">dudalennau gwe </w:t>
      </w:r>
      <w:hyperlink r:id="rId15" w:history="1">
        <w:r w:rsidR="00077AAA">
          <w:rPr>
            <w:rStyle w:val="Hyperddolen"/>
            <w:rFonts w:ascii="Arial" w:hAnsi="Arial" w:cs="Arial"/>
            <w:szCs w:val="24"/>
            <w:lang w:val="cy-GB"/>
          </w:rPr>
          <w:t xml:space="preserve">Ystadegau ac Ymchwil Llywodraeth Cymru </w:t>
        </w:r>
      </w:hyperlink>
    </w:p>
    <w:p w:rsidR="00854C1D" w:rsidRPr="0035266D" w:rsidRDefault="00854C1D" w:rsidP="0035266D">
      <w:pPr>
        <w:pStyle w:val="ParagraffRhestr"/>
        <w:numPr>
          <w:ilvl w:val="0"/>
          <w:numId w:val="5"/>
        </w:numPr>
        <w:spacing w:line="360" w:lineRule="auto"/>
        <w:rPr>
          <w:rFonts w:ascii="Arial" w:hAnsi="Arial" w:cs="Arial"/>
          <w:szCs w:val="24"/>
          <w:lang w:val="cy-GB"/>
        </w:rPr>
      </w:pPr>
      <w:r w:rsidRPr="0035266D">
        <w:rPr>
          <w:rFonts w:ascii="Arial" w:hAnsi="Arial" w:cs="Arial"/>
          <w:szCs w:val="24"/>
          <w:lang w:val="cy-GB"/>
        </w:rPr>
        <w:t xml:space="preserve">gweithio fel rhan o dîm mewn cydweithrediad â swyddogion polisi a dadansoddwyr, a chael </w:t>
      </w:r>
      <w:r w:rsidR="0035266D" w:rsidRPr="0035266D">
        <w:rPr>
          <w:rFonts w:ascii="Arial" w:hAnsi="Arial" w:cs="Arial"/>
          <w:szCs w:val="24"/>
          <w:lang w:val="cy-GB"/>
        </w:rPr>
        <w:t>cipolwg ar</w:t>
      </w:r>
      <w:r w:rsidRPr="0035266D">
        <w:rPr>
          <w:rFonts w:ascii="Arial" w:hAnsi="Arial" w:cs="Arial"/>
          <w:szCs w:val="24"/>
          <w:lang w:val="cy-GB"/>
        </w:rPr>
        <w:t xml:space="preserve"> waith Llywodraeth Cymru;</w:t>
      </w:r>
    </w:p>
    <w:p w:rsidR="00854C1D" w:rsidRPr="0035266D" w:rsidRDefault="00854C1D" w:rsidP="0035266D">
      <w:pPr>
        <w:pStyle w:val="ParagraffRhestr"/>
        <w:numPr>
          <w:ilvl w:val="0"/>
          <w:numId w:val="5"/>
        </w:numPr>
        <w:spacing w:line="360" w:lineRule="auto"/>
        <w:rPr>
          <w:rFonts w:ascii="Arial" w:hAnsi="Arial" w:cs="Arial"/>
          <w:szCs w:val="24"/>
          <w:lang w:val="cy-GB"/>
        </w:rPr>
      </w:pPr>
      <w:r w:rsidRPr="0035266D">
        <w:rPr>
          <w:rFonts w:ascii="Arial" w:hAnsi="Arial" w:cs="Arial"/>
          <w:szCs w:val="24"/>
          <w:lang w:val="cy-GB"/>
        </w:rPr>
        <w:t>datblygu sgiliau dadansoddi megis adolygu a chrynhoi tystiolaeth, a hwyluso’r b</w:t>
      </w:r>
      <w:r w:rsidR="00640401" w:rsidRPr="0035266D">
        <w:rPr>
          <w:rFonts w:ascii="Arial" w:hAnsi="Arial" w:cs="Arial"/>
          <w:szCs w:val="24"/>
          <w:lang w:val="cy-GB"/>
        </w:rPr>
        <w:t>ro</w:t>
      </w:r>
      <w:r w:rsidRPr="0035266D">
        <w:rPr>
          <w:rFonts w:ascii="Arial" w:hAnsi="Arial" w:cs="Arial"/>
          <w:szCs w:val="24"/>
          <w:lang w:val="cy-GB"/>
        </w:rPr>
        <w:t>ses o ddehon</w:t>
      </w:r>
      <w:r w:rsidR="00640401" w:rsidRPr="0035266D">
        <w:rPr>
          <w:rFonts w:ascii="Arial" w:hAnsi="Arial" w:cs="Arial"/>
          <w:szCs w:val="24"/>
          <w:lang w:val="cy-GB"/>
        </w:rPr>
        <w:t>gl</w:t>
      </w:r>
      <w:r w:rsidRPr="0035266D">
        <w:rPr>
          <w:rFonts w:ascii="Arial" w:hAnsi="Arial" w:cs="Arial"/>
          <w:szCs w:val="24"/>
          <w:lang w:val="cy-GB"/>
        </w:rPr>
        <w:t>i’r canfyddiadau mewn cyd-destun polisi;</w:t>
      </w:r>
    </w:p>
    <w:p w:rsidR="00640401" w:rsidRPr="0035266D" w:rsidRDefault="00854C1D" w:rsidP="0035266D">
      <w:pPr>
        <w:pStyle w:val="ParagraffRhestr"/>
        <w:numPr>
          <w:ilvl w:val="0"/>
          <w:numId w:val="5"/>
        </w:numPr>
        <w:spacing w:line="360" w:lineRule="auto"/>
        <w:rPr>
          <w:rFonts w:ascii="Arial" w:hAnsi="Arial" w:cs="Arial"/>
          <w:szCs w:val="24"/>
          <w:lang w:val="cy-GB"/>
        </w:rPr>
      </w:pPr>
      <w:r w:rsidRPr="0035266D">
        <w:rPr>
          <w:rFonts w:ascii="Arial" w:hAnsi="Arial" w:cs="Arial"/>
          <w:szCs w:val="24"/>
          <w:lang w:val="cy-GB"/>
        </w:rPr>
        <w:t>dat</w:t>
      </w:r>
      <w:r w:rsidR="00640401" w:rsidRPr="0035266D">
        <w:rPr>
          <w:rFonts w:ascii="Arial" w:hAnsi="Arial" w:cs="Arial"/>
          <w:szCs w:val="24"/>
          <w:lang w:val="cy-GB"/>
        </w:rPr>
        <w:t>bl</w:t>
      </w:r>
      <w:r w:rsidRPr="0035266D">
        <w:rPr>
          <w:rFonts w:ascii="Arial" w:hAnsi="Arial" w:cs="Arial"/>
          <w:szCs w:val="24"/>
          <w:lang w:val="cy-GB"/>
        </w:rPr>
        <w:t xml:space="preserve">ygu ac arddangos sgiliau </w:t>
      </w:r>
      <w:r w:rsidR="00640401" w:rsidRPr="0035266D">
        <w:rPr>
          <w:rFonts w:ascii="Arial" w:hAnsi="Arial" w:cs="Arial"/>
          <w:szCs w:val="24"/>
          <w:lang w:val="cy-GB"/>
        </w:rPr>
        <w:t>gene</w:t>
      </w:r>
      <w:r w:rsidR="0035266D" w:rsidRPr="0035266D">
        <w:rPr>
          <w:rFonts w:ascii="Arial" w:hAnsi="Arial" w:cs="Arial"/>
          <w:szCs w:val="24"/>
          <w:lang w:val="cy-GB"/>
        </w:rPr>
        <w:t>ri</w:t>
      </w:r>
      <w:r w:rsidR="00640401" w:rsidRPr="0035266D">
        <w:rPr>
          <w:rFonts w:ascii="Arial" w:hAnsi="Arial" w:cs="Arial"/>
          <w:szCs w:val="24"/>
          <w:lang w:val="cy-GB"/>
        </w:rPr>
        <w:t>g</w:t>
      </w:r>
      <w:r w:rsidRPr="0035266D">
        <w:rPr>
          <w:rFonts w:ascii="Arial" w:hAnsi="Arial" w:cs="Arial"/>
          <w:szCs w:val="24"/>
          <w:lang w:val="cy-GB"/>
        </w:rPr>
        <w:t xml:space="preserve">, megis </w:t>
      </w:r>
      <w:r w:rsidR="00640401" w:rsidRPr="0035266D">
        <w:rPr>
          <w:rFonts w:ascii="Arial" w:hAnsi="Arial" w:cs="Arial"/>
          <w:szCs w:val="24"/>
          <w:lang w:val="cy-GB"/>
        </w:rPr>
        <w:t xml:space="preserve">ysgrifennu adroddiadau a gwneud cyflwyniadau. </w:t>
      </w:r>
    </w:p>
    <w:p w:rsidR="00854C1D" w:rsidRPr="0035266D" w:rsidRDefault="00854C1D" w:rsidP="009333DB">
      <w:pPr>
        <w:spacing w:line="360" w:lineRule="auto"/>
        <w:rPr>
          <w:rFonts w:ascii="Arial" w:hAnsi="Arial" w:cs="Arial"/>
          <w:szCs w:val="24"/>
          <w:lang w:val="cy-GB"/>
        </w:rPr>
      </w:pPr>
      <w:r w:rsidRPr="0035266D">
        <w:rPr>
          <w:rFonts w:ascii="Arial" w:hAnsi="Arial" w:cs="Arial"/>
          <w:szCs w:val="24"/>
          <w:lang w:val="cy-GB"/>
        </w:rPr>
        <w:t xml:space="preserve">Bydd yr </w:t>
      </w:r>
      <w:proofErr w:type="spellStart"/>
      <w:r w:rsidRPr="0035266D">
        <w:rPr>
          <w:rFonts w:ascii="Arial" w:hAnsi="Arial" w:cs="Arial"/>
          <w:szCs w:val="24"/>
          <w:lang w:val="cy-GB"/>
        </w:rPr>
        <w:t>in</w:t>
      </w:r>
      <w:r w:rsidR="00640401" w:rsidRPr="0035266D">
        <w:rPr>
          <w:rFonts w:ascii="Arial" w:hAnsi="Arial" w:cs="Arial"/>
          <w:szCs w:val="24"/>
          <w:lang w:val="cy-GB"/>
        </w:rPr>
        <w:t>te</w:t>
      </w:r>
      <w:r w:rsidRPr="0035266D">
        <w:rPr>
          <w:rFonts w:ascii="Arial" w:hAnsi="Arial" w:cs="Arial"/>
          <w:szCs w:val="24"/>
          <w:lang w:val="cy-GB"/>
        </w:rPr>
        <w:t>rn</w:t>
      </w:r>
      <w:r w:rsidR="00640401" w:rsidRPr="0035266D">
        <w:rPr>
          <w:rFonts w:ascii="Arial" w:hAnsi="Arial" w:cs="Arial"/>
          <w:szCs w:val="24"/>
          <w:lang w:val="cy-GB"/>
        </w:rPr>
        <w:t>ia</w:t>
      </w:r>
      <w:r w:rsidRPr="0035266D">
        <w:rPr>
          <w:rFonts w:ascii="Arial" w:hAnsi="Arial" w:cs="Arial"/>
          <w:szCs w:val="24"/>
          <w:lang w:val="cy-GB"/>
        </w:rPr>
        <w:t>eth</w:t>
      </w:r>
      <w:proofErr w:type="spellEnd"/>
      <w:r w:rsidRPr="0035266D">
        <w:rPr>
          <w:rFonts w:ascii="Arial" w:hAnsi="Arial" w:cs="Arial"/>
          <w:szCs w:val="24"/>
          <w:lang w:val="cy-GB"/>
        </w:rPr>
        <w:t xml:space="preserve"> wedi ei lleoli yng </w:t>
      </w:r>
      <w:proofErr w:type="spellStart"/>
      <w:r w:rsidRPr="0035266D">
        <w:rPr>
          <w:rFonts w:ascii="Arial" w:hAnsi="Arial" w:cs="Arial"/>
          <w:szCs w:val="24"/>
          <w:lang w:val="cy-GB"/>
        </w:rPr>
        <w:t>Nghaerdydd</w:t>
      </w:r>
      <w:proofErr w:type="spellEnd"/>
      <w:r w:rsidRPr="0035266D">
        <w:rPr>
          <w:rFonts w:ascii="Arial" w:hAnsi="Arial" w:cs="Arial"/>
          <w:szCs w:val="24"/>
          <w:lang w:val="cy-GB"/>
        </w:rPr>
        <w:t>, a</w:t>
      </w:r>
      <w:r w:rsidR="00640401" w:rsidRPr="0035266D">
        <w:rPr>
          <w:rFonts w:ascii="Arial" w:hAnsi="Arial" w:cs="Arial"/>
          <w:szCs w:val="24"/>
          <w:lang w:val="cy-GB"/>
        </w:rPr>
        <w:t>c yn parhau</w:t>
      </w:r>
      <w:r w:rsidRPr="0035266D">
        <w:rPr>
          <w:rFonts w:ascii="Arial" w:hAnsi="Arial" w:cs="Arial"/>
          <w:szCs w:val="24"/>
          <w:lang w:val="cy-GB"/>
        </w:rPr>
        <w:t xml:space="preserve"> am gyfnod o 3 mis.</w:t>
      </w:r>
    </w:p>
    <w:p w:rsidR="00854C1D" w:rsidRPr="0035266D" w:rsidRDefault="00854C1D" w:rsidP="009333DB">
      <w:pPr>
        <w:spacing w:line="360" w:lineRule="auto"/>
        <w:rPr>
          <w:rFonts w:ascii="Arial" w:hAnsi="Arial" w:cs="Arial"/>
          <w:szCs w:val="24"/>
          <w:lang w:val="cy-GB"/>
        </w:rPr>
      </w:pPr>
      <w:r w:rsidRPr="0035266D">
        <w:rPr>
          <w:rFonts w:ascii="Arial" w:hAnsi="Arial" w:cs="Arial"/>
          <w:szCs w:val="24"/>
          <w:lang w:val="cy-GB"/>
        </w:rPr>
        <w:t xml:space="preserve">Mae’r </w:t>
      </w:r>
      <w:proofErr w:type="spellStart"/>
      <w:r w:rsidRPr="0035266D">
        <w:rPr>
          <w:rFonts w:ascii="Arial" w:hAnsi="Arial" w:cs="Arial"/>
          <w:szCs w:val="24"/>
          <w:lang w:val="cy-GB"/>
        </w:rPr>
        <w:t>interniaeth</w:t>
      </w:r>
      <w:proofErr w:type="spellEnd"/>
      <w:r w:rsidRPr="0035266D">
        <w:rPr>
          <w:rFonts w:ascii="Arial" w:hAnsi="Arial" w:cs="Arial"/>
          <w:szCs w:val="24"/>
          <w:lang w:val="cy-GB"/>
        </w:rPr>
        <w:t xml:space="preserve"> hon ar gael ar sail rhan amser dros gyfnod hwy o amser (dim llai na thri diwrnod fesul wythnos waith), i’w gytuno rhwng Llywodraeth Cymru a’r ymgeisydd llwyddiannus. Os hoffech gael eich ystyried ar sail rhan amser a fyddech cystal â nodi eich dymuniad o ran oriau gweithio ar eich ffurflen gais. </w:t>
      </w:r>
    </w:p>
    <w:p w:rsidR="000927A8" w:rsidRPr="000F5095" w:rsidRDefault="000927A8" w:rsidP="009333DB">
      <w:pPr>
        <w:pStyle w:val="Pennawd2"/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0F5095">
        <w:rPr>
          <w:rFonts w:ascii="Arial" w:hAnsi="Arial" w:cs="Arial"/>
          <w:sz w:val="24"/>
          <w:szCs w:val="24"/>
          <w:lang w:val="cy-GB"/>
        </w:rPr>
        <w:t xml:space="preserve">Dyddiad dechrau'r </w:t>
      </w:r>
      <w:proofErr w:type="spellStart"/>
      <w:r w:rsidRPr="000F5095">
        <w:rPr>
          <w:rFonts w:ascii="Arial" w:hAnsi="Arial" w:cs="Arial"/>
          <w:sz w:val="24"/>
          <w:szCs w:val="24"/>
          <w:lang w:val="cy-GB"/>
        </w:rPr>
        <w:t>Interniaeth</w:t>
      </w:r>
      <w:proofErr w:type="spellEnd"/>
      <w:r w:rsidRPr="000F5095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54C1D" w:rsidRPr="000F5095" w:rsidRDefault="00854C1D" w:rsidP="009333DB">
      <w:pPr>
        <w:pStyle w:val="Pennawd2"/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 w:val="0"/>
          <w:sz w:val="24"/>
          <w:szCs w:val="24"/>
          <w:lang w:val="cy-GB"/>
        </w:rPr>
        <w:t xml:space="preserve">Haf </w:t>
      </w:r>
      <w:r w:rsidR="00EA4C29">
        <w:rPr>
          <w:rFonts w:ascii="Arial" w:hAnsi="Arial" w:cs="Arial"/>
          <w:b w:val="0"/>
          <w:sz w:val="24"/>
          <w:szCs w:val="24"/>
          <w:lang w:val="cy-GB"/>
        </w:rPr>
        <w:t>2018</w:t>
      </w:r>
      <w:r w:rsidR="009F22BE" w:rsidRPr="007177FA">
        <w:rPr>
          <w:rFonts w:ascii="Arial" w:hAnsi="Arial" w:cs="Arial"/>
          <w:b w:val="0"/>
          <w:sz w:val="24"/>
          <w:szCs w:val="24"/>
          <w:lang w:val="cy-GB"/>
        </w:rPr>
        <w:t xml:space="preserve"> (bydd yn bosibl trafod yr union ddyddiad dechrau)</w:t>
      </w:r>
      <w:r>
        <w:rPr>
          <w:rFonts w:ascii="Arial" w:hAnsi="Arial" w:cs="Arial"/>
          <w:b w:val="0"/>
          <w:sz w:val="24"/>
          <w:szCs w:val="24"/>
          <w:lang w:val="cy-GB"/>
        </w:rPr>
        <w:t>. Mae’n bosibl y bydd peth hyblygrwydd, yn ddibynnol ar amgylchiadau unigolion.</w:t>
      </w:r>
    </w:p>
    <w:p w:rsidR="000927A8" w:rsidRPr="000F5095" w:rsidRDefault="000927A8" w:rsidP="000927A8">
      <w:pPr>
        <w:pStyle w:val="Pennawd2"/>
        <w:rPr>
          <w:rFonts w:ascii="Arial" w:hAnsi="Arial" w:cs="Arial"/>
          <w:sz w:val="24"/>
          <w:szCs w:val="24"/>
          <w:lang w:val="cy-GB"/>
        </w:rPr>
      </w:pPr>
      <w:r w:rsidRPr="000F5095">
        <w:rPr>
          <w:rFonts w:ascii="Arial" w:hAnsi="Arial" w:cs="Arial"/>
          <w:sz w:val="24"/>
          <w:szCs w:val="24"/>
          <w:lang w:val="cy-GB"/>
        </w:rPr>
        <w:t xml:space="preserve">Ymholiadau </w:t>
      </w:r>
    </w:p>
    <w:p w:rsidR="000927A8" w:rsidRPr="000F5095" w:rsidRDefault="000927A8" w:rsidP="000927A8">
      <w:pPr>
        <w:rPr>
          <w:rFonts w:ascii="Arial" w:hAnsi="Arial" w:cs="Arial"/>
          <w:szCs w:val="24"/>
          <w:lang w:val="cy-GB"/>
        </w:rPr>
      </w:pPr>
      <w:r w:rsidRPr="000F5095">
        <w:rPr>
          <w:rFonts w:ascii="Arial" w:hAnsi="Arial" w:cs="Arial"/>
          <w:szCs w:val="24"/>
          <w:lang w:val="cy-GB"/>
        </w:rPr>
        <w:t>Dylid cyfeirio unrhyw ymholiadau am y prosiect at:</w:t>
      </w:r>
    </w:p>
    <w:p w:rsidR="000927A8" w:rsidRPr="002D2454" w:rsidRDefault="000927A8" w:rsidP="002D2454">
      <w:pPr>
        <w:pStyle w:val="Pennawd2"/>
        <w:rPr>
          <w:rFonts w:ascii="Arial" w:hAnsi="Arial" w:cs="Arial"/>
          <w:b w:val="0"/>
          <w:sz w:val="24"/>
          <w:szCs w:val="24"/>
          <w:lang w:val="cy-GB"/>
        </w:rPr>
      </w:pPr>
      <w:r w:rsidRPr="0011706D">
        <w:rPr>
          <w:rFonts w:ascii="Arial" w:hAnsi="Arial" w:cs="Arial"/>
          <w:b w:val="0"/>
          <w:sz w:val="24"/>
          <w:szCs w:val="24"/>
          <w:lang w:val="cy-GB"/>
        </w:rPr>
        <w:t>Catrin Redknap</w:t>
      </w:r>
      <w:r w:rsidR="002D2454">
        <w:rPr>
          <w:rFonts w:ascii="Arial" w:hAnsi="Arial" w:cs="Arial"/>
          <w:b w:val="0"/>
          <w:sz w:val="24"/>
          <w:szCs w:val="24"/>
          <w:lang w:val="cy-GB"/>
        </w:rPr>
        <w:t xml:space="preserve"> </w:t>
      </w:r>
      <w:r w:rsidRPr="002D2454">
        <w:rPr>
          <w:rFonts w:ascii="Arial" w:hAnsi="Arial" w:cs="Arial"/>
          <w:b w:val="0"/>
          <w:sz w:val="24"/>
          <w:szCs w:val="24"/>
          <w:lang w:val="cy-GB"/>
        </w:rPr>
        <w:t>(</w:t>
      </w:r>
      <w:hyperlink r:id="rId16" w:history="1">
        <w:r w:rsidRPr="002D2454">
          <w:rPr>
            <w:rStyle w:val="Hyperddolen"/>
            <w:rFonts w:ascii="Arial" w:hAnsi="Arial" w:cs="Arial"/>
            <w:b w:val="0"/>
            <w:sz w:val="24"/>
            <w:szCs w:val="24"/>
            <w:lang w:val="cy-GB"/>
          </w:rPr>
          <w:t>catrin.redknap@llyw.cymru</w:t>
        </w:r>
      </w:hyperlink>
      <w:r w:rsidRPr="002D2454">
        <w:rPr>
          <w:rFonts w:ascii="Arial" w:hAnsi="Arial" w:cs="Arial"/>
          <w:b w:val="0"/>
          <w:sz w:val="24"/>
          <w:szCs w:val="24"/>
          <w:lang w:val="cy-GB"/>
        </w:rPr>
        <w:t>)</w:t>
      </w:r>
    </w:p>
    <w:sectPr w:rsidR="000927A8" w:rsidRPr="002D2454" w:rsidSect="0085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1D" w:rsidRDefault="00854C1D" w:rsidP="001A3194">
      <w:pPr>
        <w:spacing w:after="0"/>
      </w:pPr>
      <w:r>
        <w:separator/>
      </w:r>
    </w:p>
  </w:endnote>
  <w:endnote w:type="continuationSeparator" w:id="0">
    <w:p w:rsidR="00854C1D" w:rsidRDefault="00854C1D" w:rsidP="001A31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1D" w:rsidRDefault="00854C1D" w:rsidP="001A3194">
      <w:pPr>
        <w:spacing w:after="0"/>
      </w:pPr>
      <w:r>
        <w:separator/>
      </w:r>
    </w:p>
  </w:footnote>
  <w:footnote w:type="continuationSeparator" w:id="0">
    <w:p w:rsidR="00854C1D" w:rsidRDefault="00854C1D" w:rsidP="001A3194">
      <w:pPr>
        <w:spacing w:after="0"/>
      </w:pPr>
      <w:r>
        <w:continuationSeparator/>
      </w:r>
    </w:p>
  </w:footnote>
  <w:footnote w:id="1">
    <w:p w:rsidR="00854C1D" w:rsidRDefault="00854C1D">
      <w:pPr>
        <w:pStyle w:val="TestunTroednodyn"/>
      </w:pPr>
      <w:r>
        <w:rPr>
          <w:rStyle w:val="CyfeirnodTroednodyn"/>
        </w:rPr>
        <w:footnoteRef/>
      </w:r>
      <w:r>
        <w:t xml:space="preserve"> </w:t>
      </w:r>
      <w:hyperlink r:id="rId1" w:history="1">
        <w:r w:rsidRPr="002D5C92">
          <w:rPr>
            <w:rStyle w:val="Hyperddolen"/>
          </w:rPr>
          <w:t>http://gov.wales/topics/welshlanguage/welsh-language-strategy-and-policies/cymraeg-2050-welsh-language-strategy/?lang=en</w:t>
        </w:r>
      </w:hyperlink>
    </w:p>
    <w:p w:rsidR="00854C1D" w:rsidRPr="006C0809" w:rsidRDefault="00854C1D">
      <w:pPr>
        <w:pStyle w:val="TestunTroednodyn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CD8"/>
    <w:multiLevelType w:val="hybridMultilevel"/>
    <w:tmpl w:val="CD22166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521C9"/>
    <w:multiLevelType w:val="hybridMultilevel"/>
    <w:tmpl w:val="8CE0F0B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93852"/>
    <w:multiLevelType w:val="hybridMultilevel"/>
    <w:tmpl w:val="52E0D8F0"/>
    <w:lvl w:ilvl="0" w:tplc="27648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8F5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2C4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8A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02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CF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CC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0D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149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D29D2"/>
    <w:multiLevelType w:val="hybridMultilevel"/>
    <w:tmpl w:val="1FCC2C8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5E"/>
    <w:rsid w:val="00006808"/>
    <w:rsid w:val="00077AAA"/>
    <w:rsid w:val="000803F2"/>
    <w:rsid w:val="000927A8"/>
    <w:rsid w:val="000D14AA"/>
    <w:rsid w:val="000F5095"/>
    <w:rsid w:val="0010079C"/>
    <w:rsid w:val="0011706D"/>
    <w:rsid w:val="0014290D"/>
    <w:rsid w:val="001A3194"/>
    <w:rsid w:val="001F3448"/>
    <w:rsid w:val="001F76A8"/>
    <w:rsid w:val="00240E25"/>
    <w:rsid w:val="0025239D"/>
    <w:rsid w:val="002D2454"/>
    <w:rsid w:val="0035266D"/>
    <w:rsid w:val="00443776"/>
    <w:rsid w:val="004657AD"/>
    <w:rsid w:val="00610BA1"/>
    <w:rsid w:val="00640401"/>
    <w:rsid w:val="00657B25"/>
    <w:rsid w:val="0066428A"/>
    <w:rsid w:val="006712F7"/>
    <w:rsid w:val="006C0809"/>
    <w:rsid w:val="006D0F5E"/>
    <w:rsid w:val="007A4649"/>
    <w:rsid w:val="00854C1D"/>
    <w:rsid w:val="0091275B"/>
    <w:rsid w:val="00913C95"/>
    <w:rsid w:val="00926F3A"/>
    <w:rsid w:val="009333DB"/>
    <w:rsid w:val="009C421F"/>
    <w:rsid w:val="009F22BE"/>
    <w:rsid w:val="009F404B"/>
    <w:rsid w:val="00B94B4F"/>
    <w:rsid w:val="00C11652"/>
    <w:rsid w:val="00EA4C29"/>
    <w:rsid w:val="00ED58F3"/>
    <w:rsid w:val="00F028A3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1E"/>
    <w:pPr>
      <w:spacing w:after="100" w:afterAutospacing="1" w:line="240" w:lineRule="auto"/>
    </w:pPr>
    <w:rPr>
      <w:rFonts w:ascii="Garamond" w:eastAsia="Calibri" w:hAnsi="Garamond" w:cs="Times New Roman"/>
      <w:sz w:val="24"/>
    </w:rPr>
  </w:style>
  <w:style w:type="paragraph" w:styleId="Pennawd1">
    <w:name w:val="heading 1"/>
    <w:basedOn w:val="Normal"/>
    <w:next w:val="Normal"/>
    <w:link w:val="Pennawd1Nod"/>
    <w:uiPriority w:val="9"/>
    <w:qFormat/>
    <w:rsid w:val="003E031E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Pennawd2">
    <w:name w:val="heading 2"/>
    <w:basedOn w:val="Normal"/>
    <w:next w:val="Normal"/>
    <w:link w:val="Pennawd2Nod"/>
    <w:uiPriority w:val="9"/>
    <w:qFormat/>
    <w:rsid w:val="003E031E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"/>
    <w:rsid w:val="003E031E"/>
    <w:rPr>
      <w:rFonts w:ascii="Garamond" w:eastAsia="Times New Roman" w:hAnsi="Garamond" w:cs="Times New Roman"/>
      <w:b/>
      <w:bCs/>
      <w:sz w:val="32"/>
      <w:szCs w:val="28"/>
    </w:rPr>
  </w:style>
  <w:style w:type="character" w:customStyle="1" w:styleId="Pennawd2Nod">
    <w:name w:val="Pennawd 2 Nod"/>
    <w:basedOn w:val="FfontParagraffDdiofyn"/>
    <w:link w:val="Pennawd2"/>
    <w:uiPriority w:val="9"/>
    <w:rsid w:val="003E031E"/>
    <w:rPr>
      <w:rFonts w:ascii="Garamond" w:eastAsia="Times New Roman" w:hAnsi="Garamond" w:cs="Times New Roman"/>
      <w:b/>
      <w:bCs/>
      <w:sz w:val="28"/>
      <w:szCs w:val="26"/>
    </w:rPr>
  </w:style>
  <w:style w:type="paragraph" w:customStyle="1" w:styleId="Default">
    <w:name w:val="Default"/>
    <w:rsid w:val="003E0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Hyperddolen">
    <w:name w:val="Hyperlink"/>
    <w:rsid w:val="003E031E"/>
    <w:rPr>
      <w:color w:val="0000FF"/>
      <w:u w:val="single"/>
    </w:rPr>
  </w:style>
  <w:style w:type="character" w:styleId="PwyslaisYsgafn">
    <w:name w:val="Subtle Emphasis"/>
    <w:uiPriority w:val="19"/>
    <w:qFormat/>
    <w:rsid w:val="003E031E"/>
    <w:rPr>
      <w:i/>
      <w:iCs/>
      <w:color w:val="808080"/>
    </w:rPr>
  </w:style>
  <w:style w:type="character" w:styleId="CyfeirnodSylw">
    <w:name w:val="annotation reference"/>
    <w:uiPriority w:val="99"/>
    <w:semiHidden/>
    <w:rsid w:val="003E031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rsid w:val="003E031E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3E031E"/>
    <w:rPr>
      <w:rFonts w:ascii="Garamond" w:eastAsia="Calibri" w:hAnsi="Garamond" w:cs="Times New Roman"/>
      <w:sz w:val="20"/>
      <w:szCs w:val="20"/>
    </w:rPr>
  </w:style>
  <w:style w:type="paragraph" w:styleId="NormalGwe">
    <w:name w:val="Normal (Web)"/>
    <w:basedOn w:val="Normal"/>
    <w:uiPriority w:val="99"/>
    <w:rsid w:val="003E031E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E031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E031E"/>
    <w:rPr>
      <w:rFonts w:ascii="Tahoma" w:eastAsia="Calibri" w:hAnsi="Tahoma" w:cs="Tahoma"/>
      <w:sz w:val="16"/>
      <w:szCs w:val="16"/>
    </w:rPr>
  </w:style>
  <w:style w:type="character" w:styleId="HyperddolenWediiDilyn">
    <w:name w:val="FollowedHyperlink"/>
    <w:basedOn w:val="FfontParagraffDdiofyn"/>
    <w:uiPriority w:val="99"/>
    <w:semiHidden/>
    <w:unhideWhenUsed/>
    <w:rsid w:val="00657B25"/>
    <w:rPr>
      <w:color w:val="800080" w:themeColor="followedHyperlink"/>
      <w:u w:val="single"/>
    </w:rPr>
  </w:style>
  <w:style w:type="paragraph" w:styleId="TestunTroednodyn">
    <w:name w:val="footnote text"/>
    <w:basedOn w:val="Normal"/>
    <w:link w:val="TestunTroednodynNod"/>
    <w:semiHidden/>
    <w:rsid w:val="001A3194"/>
    <w:pPr>
      <w:spacing w:after="0" w:afterAutospacing="0"/>
    </w:pPr>
    <w:rPr>
      <w:rFonts w:ascii="Arial" w:eastAsia="Times New Roman" w:hAnsi="Arial"/>
      <w:sz w:val="20"/>
      <w:szCs w:val="20"/>
      <w:lang w:val="cy-GB" w:eastAsia="cy-GB"/>
    </w:rPr>
  </w:style>
  <w:style w:type="character" w:customStyle="1" w:styleId="TestunTroednodynNod">
    <w:name w:val="Testun Troednodyn Nod"/>
    <w:basedOn w:val="FfontParagraffDdiofyn"/>
    <w:link w:val="TestunTroednodyn"/>
    <w:semiHidden/>
    <w:rsid w:val="001A3194"/>
    <w:rPr>
      <w:rFonts w:ascii="Arial" w:eastAsia="Times New Roman" w:hAnsi="Arial" w:cs="Times New Roman"/>
      <w:sz w:val="20"/>
      <w:szCs w:val="20"/>
      <w:lang w:val="cy-GB" w:eastAsia="cy-GB"/>
    </w:rPr>
  </w:style>
  <w:style w:type="character" w:styleId="CyfeirnodTroednodyn">
    <w:name w:val="footnote reference"/>
    <w:semiHidden/>
    <w:rsid w:val="001A3194"/>
    <w:rPr>
      <w:vertAlign w:val="superscript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6712F7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6712F7"/>
    <w:rPr>
      <w:rFonts w:ascii="Garamond" w:eastAsia="Calibri" w:hAnsi="Garamond" w:cs="Times New Roman"/>
      <w:b/>
      <w:bCs/>
      <w:sz w:val="20"/>
      <w:szCs w:val="20"/>
    </w:rPr>
  </w:style>
  <w:style w:type="paragraph" w:styleId="ParagraffRhestr">
    <w:name w:val="List Paragraph"/>
    <w:basedOn w:val="Normal"/>
    <w:uiPriority w:val="34"/>
    <w:qFormat/>
    <w:rsid w:val="00092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1E"/>
    <w:pPr>
      <w:spacing w:after="100" w:afterAutospacing="1" w:line="240" w:lineRule="auto"/>
    </w:pPr>
    <w:rPr>
      <w:rFonts w:ascii="Garamond" w:eastAsia="Calibri" w:hAnsi="Garamond" w:cs="Times New Roman"/>
      <w:sz w:val="24"/>
    </w:rPr>
  </w:style>
  <w:style w:type="paragraph" w:styleId="Pennawd1">
    <w:name w:val="heading 1"/>
    <w:basedOn w:val="Normal"/>
    <w:next w:val="Normal"/>
    <w:link w:val="Pennawd1Nod"/>
    <w:uiPriority w:val="9"/>
    <w:qFormat/>
    <w:rsid w:val="003E031E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Pennawd2">
    <w:name w:val="heading 2"/>
    <w:basedOn w:val="Normal"/>
    <w:next w:val="Normal"/>
    <w:link w:val="Pennawd2Nod"/>
    <w:uiPriority w:val="9"/>
    <w:qFormat/>
    <w:rsid w:val="003E031E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"/>
    <w:rsid w:val="003E031E"/>
    <w:rPr>
      <w:rFonts w:ascii="Garamond" w:eastAsia="Times New Roman" w:hAnsi="Garamond" w:cs="Times New Roman"/>
      <w:b/>
      <w:bCs/>
      <w:sz w:val="32"/>
      <w:szCs w:val="28"/>
    </w:rPr>
  </w:style>
  <w:style w:type="character" w:customStyle="1" w:styleId="Pennawd2Nod">
    <w:name w:val="Pennawd 2 Nod"/>
    <w:basedOn w:val="FfontParagraffDdiofyn"/>
    <w:link w:val="Pennawd2"/>
    <w:uiPriority w:val="9"/>
    <w:rsid w:val="003E031E"/>
    <w:rPr>
      <w:rFonts w:ascii="Garamond" w:eastAsia="Times New Roman" w:hAnsi="Garamond" w:cs="Times New Roman"/>
      <w:b/>
      <w:bCs/>
      <w:sz w:val="28"/>
      <w:szCs w:val="26"/>
    </w:rPr>
  </w:style>
  <w:style w:type="paragraph" w:customStyle="1" w:styleId="Default">
    <w:name w:val="Default"/>
    <w:rsid w:val="003E0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Hyperddolen">
    <w:name w:val="Hyperlink"/>
    <w:rsid w:val="003E031E"/>
    <w:rPr>
      <w:color w:val="0000FF"/>
      <w:u w:val="single"/>
    </w:rPr>
  </w:style>
  <w:style w:type="character" w:styleId="PwyslaisYsgafn">
    <w:name w:val="Subtle Emphasis"/>
    <w:uiPriority w:val="19"/>
    <w:qFormat/>
    <w:rsid w:val="003E031E"/>
    <w:rPr>
      <w:i/>
      <w:iCs/>
      <w:color w:val="808080"/>
    </w:rPr>
  </w:style>
  <w:style w:type="character" w:styleId="CyfeirnodSylw">
    <w:name w:val="annotation reference"/>
    <w:uiPriority w:val="99"/>
    <w:semiHidden/>
    <w:rsid w:val="003E031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rsid w:val="003E031E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3E031E"/>
    <w:rPr>
      <w:rFonts w:ascii="Garamond" w:eastAsia="Calibri" w:hAnsi="Garamond" w:cs="Times New Roman"/>
      <w:sz w:val="20"/>
      <w:szCs w:val="20"/>
    </w:rPr>
  </w:style>
  <w:style w:type="paragraph" w:styleId="NormalGwe">
    <w:name w:val="Normal (Web)"/>
    <w:basedOn w:val="Normal"/>
    <w:uiPriority w:val="99"/>
    <w:rsid w:val="003E031E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E031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E031E"/>
    <w:rPr>
      <w:rFonts w:ascii="Tahoma" w:eastAsia="Calibri" w:hAnsi="Tahoma" w:cs="Tahoma"/>
      <w:sz w:val="16"/>
      <w:szCs w:val="16"/>
    </w:rPr>
  </w:style>
  <w:style w:type="character" w:styleId="HyperddolenWediiDilyn">
    <w:name w:val="FollowedHyperlink"/>
    <w:basedOn w:val="FfontParagraffDdiofyn"/>
    <w:uiPriority w:val="99"/>
    <w:semiHidden/>
    <w:unhideWhenUsed/>
    <w:rsid w:val="00657B25"/>
    <w:rPr>
      <w:color w:val="800080" w:themeColor="followedHyperlink"/>
      <w:u w:val="single"/>
    </w:rPr>
  </w:style>
  <w:style w:type="paragraph" w:styleId="TestunTroednodyn">
    <w:name w:val="footnote text"/>
    <w:basedOn w:val="Normal"/>
    <w:link w:val="TestunTroednodynNod"/>
    <w:semiHidden/>
    <w:rsid w:val="001A3194"/>
    <w:pPr>
      <w:spacing w:after="0" w:afterAutospacing="0"/>
    </w:pPr>
    <w:rPr>
      <w:rFonts w:ascii="Arial" w:eastAsia="Times New Roman" w:hAnsi="Arial"/>
      <w:sz w:val="20"/>
      <w:szCs w:val="20"/>
      <w:lang w:val="cy-GB" w:eastAsia="cy-GB"/>
    </w:rPr>
  </w:style>
  <w:style w:type="character" w:customStyle="1" w:styleId="TestunTroednodynNod">
    <w:name w:val="Testun Troednodyn Nod"/>
    <w:basedOn w:val="FfontParagraffDdiofyn"/>
    <w:link w:val="TestunTroednodyn"/>
    <w:semiHidden/>
    <w:rsid w:val="001A3194"/>
    <w:rPr>
      <w:rFonts w:ascii="Arial" w:eastAsia="Times New Roman" w:hAnsi="Arial" w:cs="Times New Roman"/>
      <w:sz w:val="20"/>
      <w:szCs w:val="20"/>
      <w:lang w:val="cy-GB" w:eastAsia="cy-GB"/>
    </w:rPr>
  </w:style>
  <w:style w:type="character" w:styleId="CyfeirnodTroednodyn">
    <w:name w:val="footnote reference"/>
    <w:semiHidden/>
    <w:rsid w:val="001A3194"/>
    <w:rPr>
      <w:vertAlign w:val="superscript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6712F7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6712F7"/>
    <w:rPr>
      <w:rFonts w:ascii="Garamond" w:eastAsia="Calibri" w:hAnsi="Garamond" w:cs="Times New Roman"/>
      <w:b/>
      <w:bCs/>
      <w:sz w:val="20"/>
      <w:szCs w:val="20"/>
    </w:rPr>
  </w:style>
  <w:style w:type="paragraph" w:styleId="ParagraffRhestr">
    <w:name w:val="List Paragraph"/>
    <w:basedOn w:val="Normal"/>
    <w:uiPriority w:val="34"/>
    <w:qFormat/>
    <w:rsid w:val="0009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atrin.redknap@llyw.cym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gov.wales/statistics-and-research/?skip=1&amp;lang=cy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ov.wales/topics/welshlanguage/welsh-language-strategy-and-policies/cymraeg-2050-welsh-language-strategy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E9C5-37A8-4E60-805F-9398B4F5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6C5E2EB7</Template>
  <TotalTime>163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Pitfield, Georgia (KAS)</dc:creator>
  <cp:lastModifiedBy>Redknap, Catrin (KAS)</cp:lastModifiedBy>
  <cp:revision>25</cp:revision>
  <cp:lastPrinted>2017-04-07T10:18:00Z</cp:lastPrinted>
  <dcterms:created xsi:type="dcterms:W3CDTF">2017-09-14T16:57:00Z</dcterms:created>
  <dcterms:modified xsi:type="dcterms:W3CDTF">2018-02-20T17:48:00Z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A19270538</vt:lpwstr>
  </property>
  <property fmtid="{D5CDD505-2E9C-101B-9397-08002B2CF9AE}" pid="4" name="Objective-Title">
    <vt:lpwstr>Education and Skills Research: Disgrifiad Prosiect Gallu yn y Gymraeg</vt:lpwstr>
  </property>
  <property fmtid="{D5CDD505-2E9C-101B-9397-08002B2CF9AE}" pid="5" name="Objective-Comment">
    <vt:lpwstr/>
  </property>
  <property fmtid="{D5CDD505-2E9C-101B-9397-08002B2CF9AE}" pid="6" name="Objective-CreationStamp">
    <vt:filetime>2017-09-14T17:58:06Z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2018-03-16T14:17:07Z</vt:filetime>
  </property>
  <property fmtid="{D5CDD505-2E9C-101B-9397-08002B2CF9AE}" pid="10" name="Objective-ModificationStamp">
    <vt:filetime>2018-03-16T14:17:07Z</vt:filetime>
  </property>
  <property fmtid="{D5CDD505-2E9C-101B-9397-08002B2CF9AE}" pid="11" name="Objective-Owner">
    <vt:lpwstr>Redknap, Catrin (KAS)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- 2015-2020:PhD Internship Opportunities March 2018:</vt:lpwstr>
  </property>
  <property fmtid="{D5CDD505-2E9C-101B-9397-08002B2CF9AE}" pid="13" name="Objective-Parent">
    <vt:lpwstr>PhD Internship Opportunities March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Welsh (cym)</vt:lpwstr>
  </property>
  <property fmtid="{D5CDD505-2E9C-101B-9397-08002B2CF9AE}" pid="22" name="Objective-Date Acquired [system]">
    <vt:filetime>2017-09-14T00:00:00Z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