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8F3CE" w14:textId="77777777" w:rsidR="005532D5" w:rsidRPr="005532D5" w:rsidRDefault="005532D5" w:rsidP="005532D5">
      <w:pPr>
        <w:spacing w:after="0"/>
        <w:jc w:val="both"/>
        <w:rPr>
          <w:rFonts w:ascii="Cambria" w:hAnsi="Cambria"/>
          <w:b/>
          <w:sz w:val="32"/>
        </w:rPr>
      </w:pPr>
      <w:r w:rsidRPr="005532D5">
        <w:rPr>
          <w:rFonts w:ascii="Cambria" w:hAnsi="Cambria"/>
          <w:b/>
          <w:sz w:val="32"/>
        </w:rPr>
        <w:t xml:space="preserve">LSE History Graduate Conference </w:t>
      </w:r>
    </w:p>
    <w:p w14:paraId="400DE60F" w14:textId="694CF4A8" w:rsidR="00FC78F5" w:rsidRPr="005532D5" w:rsidRDefault="005532D5" w:rsidP="005532D5">
      <w:pPr>
        <w:spacing w:after="0"/>
        <w:jc w:val="both"/>
        <w:rPr>
          <w:rFonts w:ascii="Cambria" w:hAnsi="Cambria"/>
          <w:i/>
          <w:sz w:val="24"/>
        </w:rPr>
      </w:pPr>
      <w:proofErr w:type="gramStart"/>
      <w:r w:rsidRPr="005532D5">
        <w:rPr>
          <w:rFonts w:ascii="Cambria" w:hAnsi="Cambria"/>
          <w:i/>
          <w:sz w:val="24"/>
        </w:rPr>
        <w:t>in</w:t>
      </w:r>
      <w:proofErr w:type="gramEnd"/>
      <w:r w:rsidRPr="005532D5">
        <w:rPr>
          <w:rFonts w:ascii="Cambria" w:hAnsi="Cambria"/>
          <w:i/>
          <w:sz w:val="24"/>
        </w:rPr>
        <w:t xml:space="preserve"> association with the UCL Centre for Transnational History</w:t>
      </w:r>
    </w:p>
    <w:p w14:paraId="4852CCE3" w14:textId="3D7C2A1C" w:rsidR="005532D5" w:rsidRPr="005532D5" w:rsidRDefault="005532D5" w:rsidP="005532D5">
      <w:pPr>
        <w:pBdr>
          <w:bottom w:val="single" w:sz="6" w:space="1" w:color="auto"/>
        </w:pBdr>
        <w:spacing w:after="0"/>
        <w:jc w:val="both"/>
        <w:rPr>
          <w:rFonts w:ascii="Cambria" w:hAnsi="Cambria"/>
          <w:sz w:val="24"/>
        </w:rPr>
      </w:pPr>
      <w:r w:rsidRPr="005532D5">
        <w:rPr>
          <w:rFonts w:ascii="Cambria" w:hAnsi="Cambria"/>
          <w:sz w:val="24"/>
        </w:rPr>
        <w:t>Thursday 19 March, 2020, LSE</w:t>
      </w:r>
      <w:r w:rsidR="0019537E">
        <w:rPr>
          <w:rFonts w:ascii="Cambria" w:hAnsi="Cambria"/>
          <w:sz w:val="24"/>
        </w:rPr>
        <w:t>, FAW 9.04</w:t>
      </w:r>
    </w:p>
    <w:p w14:paraId="72581889" w14:textId="34D1BA1A" w:rsidR="005532D5" w:rsidRPr="005532D5" w:rsidRDefault="005532D5" w:rsidP="005532D5">
      <w:pPr>
        <w:spacing w:before="240"/>
        <w:jc w:val="both"/>
        <w:rPr>
          <w:rFonts w:ascii="Times New Roman" w:hAnsi="Times New Roman" w:cs="Times New Roman"/>
          <w:b/>
          <w:bCs/>
          <w:sz w:val="28"/>
        </w:rPr>
      </w:pPr>
      <w:r w:rsidRPr="005532D5">
        <w:rPr>
          <w:rStyle w:val="Strong"/>
          <w:rFonts w:ascii="Times New Roman" w:hAnsi="Times New Roman" w:cs="Times New Roman"/>
          <w:sz w:val="28"/>
        </w:rPr>
        <w:t>CALL FOR PAPERS</w:t>
      </w:r>
    </w:p>
    <w:p w14:paraId="144A9271" w14:textId="432D1D81" w:rsidR="005532D5" w:rsidRPr="005532D5" w:rsidRDefault="005532D5" w:rsidP="005532D5">
      <w:pPr>
        <w:pStyle w:val="2bzs5fgitkbretgmp5by"/>
        <w:jc w:val="both"/>
        <w:rPr>
          <w:spacing w:val="13"/>
          <w:sz w:val="32"/>
          <w:szCs w:val="31"/>
        </w:rPr>
      </w:pPr>
      <w:r w:rsidRPr="005532D5">
        <w:rPr>
          <w:rStyle w:val="Emphasis"/>
          <w:b/>
          <w:bCs/>
          <w:spacing w:val="13"/>
          <w:sz w:val="32"/>
          <w:szCs w:val="31"/>
        </w:rPr>
        <w:t>Transnational Disruptions: Decline, Renewal, or Change?</w:t>
      </w:r>
    </w:p>
    <w:p w14:paraId="0BE0A38A" w14:textId="77777777" w:rsidR="005532D5" w:rsidRPr="005532D5" w:rsidRDefault="005532D5" w:rsidP="005532D5">
      <w:pPr>
        <w:pStyle w:val="2bzs5fgitkbretgmp5by"/>
        <w:jc w:val="both"/>
        <w:rPr>
          <w:spacing w:val="13"/>
          <w:szCs w:val="22"/>
        </w:rPr>
      </w:pPr>
      <w:r w:rsidRPr="005532D5">
        <w:rPr>
          <w:rStyle w:val="Emphasis"/>
          <w:b/>
          <w:bCs/>
          <w:spacing w:val="13"/>
          <w:szCs w:val="22"/>
        </w:rPr>
        <w:t>The erosion of the post-Cold War liberal international order</w:t>
      </w:r>
    </w:p>
    <w:p w14:paraId="2335886F" w14:textId="77777777" w:rsidR="005532D5" w:rsidRPr="005532D5" w:rsidRDefault="005532D5" w:rsidP="005532D5">
      <w:pPr>
        <w:jc w:val="both"/>
        <w:rPr>
          <w:rFonts w:ascii="Times New Roman" w:hAnsi="Times New Roman" w:cs="Times New Roman"/>
          <w:sz w:val="24"/>
        </w:rPr>
      </w:pPr>
      <w:r w:rsidRPr="005532D5">
        <w:rPr>
          <w:rFonts w:ascii="Times New Roman" w:hAnsi="Times New Roman" w:cs="Times New Roman"/>
          <w:sz w:val="24"/>
        </w:rPr>
        <w:t>The once broad consensus of the post-Cold War liberal international order has experienced increasing disintegration in recent times. This rapid destabilisation has taken place in polities, economies, and societies across the global north and the global south, as liberal institutions, values, and assumptions are challenged. The encounters faced are transnational in their nature, concerning global matters such as conflict, migration, capitalism, and labour. Extending the notion of ‘transnational disruption’, this conference invites scholars to examine historical moments of decline, renewal, and change. How does analysis of political, economic, and social disruption inform the present?</w:t>
      </w:r>
    </w:p>
    <w:p w14:paraId="75D225C0" w14:textId="77777777" w:rsidR="005532D5" w:rsidRPr="005532D5" w:rsidRDefault="005532D5" w:rsidP="005532D5">
      <w:pPr>
        <w:jc w:val="both"/>
        <w:rPr>
          <w:rFonts w:ascii="Times New Roman" w:hAnsi="Times New Roman" w:cs="Times New Roman"/>
          <w:sz w:val="24"/>
        </w:rPr>
      </w:pPr>
      <w:r w:rsidRPr="005532D5">
        <w:rPr>
          <w:rFonts w:ascii="Times New Roman" w:hAnsi="Times New Roman" w:cs="Times New Roman"/>
          <w:sz w:val="24"/>
        </w:rPr>
        <w:t>The LSE History Graduate Conference 2020 invites students and academics to engage with questions concerning historical moments and processes of disruption, including, but not limited to:</w:t>
      </w:r>
    </w:p>
    <w:p w14:paraId="19FF1B75" w14:textId="77777777" w:rsidR="005532D5" w:rsidRPr="005532D5" w:rsidRDefault="005532D5" w:rsidP="005532D5">
      <w:pPr>
        <w:pStyle w:val="ListParagraph"/>
        <w:numPr>
          <w:ilvl w:val="0"/>
          <w:numId w:val="1"/>
        </w:numPr>
        <w:jc w:val="both"/>
        <w:rPr>
          <w:rFonts w:ascii="Times New Roman" w:hAnsi="Times New Roman" w:cs="Times New Roman"/>
          <w:sz w:val="24"/>
        </w:rPr>
      </w:pPr>
      <w:r w:rsidRPr="005532D5">
        <w:rPr>
          <w:rFonts w:ascii="Times New Roman" w:hAnsi="Times New Roman" w:cs="Times New Roman"/>
          <w:sz w:val="24"/>
        </w:rPr>
        <w:t>Has the consensus of the liberal international order ever been truly global?</w:t>
      </w:r>
    </w:p>
    <w:p w14:paraId="6ACD0FC6" w14:textId="77777777" w:rsidR="005532D5" w:rsidRPr="005532D5" w:rsidRDefault="005532D5" w:rsidP="005532D5">
      <w:pPr>
        <w:pStyle w:val="ListParagraph"/>
        <w:numPr>
          <w:ilvl w:val="0"/>
          <w:numId w:val="1"/>
        </w:numPr>
        <w:jc w:val="both"/>
        <w:rPr>
          <w:rFonts w:ascii="Times New Roman" w:hAnsi="Times New Roman" w:cs="Times New Roman"/>
          <w:sz w:val="24"/>
        </w:rPr>
      </w:pPr>
      <w:r w:rsidRPr="005532D5">
        <w:rPr>
          <w:rFonts w:ascii="Times New Roman" w:hAnsi="Times New Roman" w:cs="Times New Roman"/>
          <w:sz w:val="24"/>
        </w:rPr>
        <w:t>To what extent do narratives and/or the social and political memory of disruption presage disruptions?</w:t>
      </w:r>
    </w:p>
    <w:p w14:paraId="57E30894" w14:textId="77777777" w:rsidR="005532D5" w:rsidRPr="005532D5" w:rsidRDefault="005532D5" w:rsidP="005532D5">
      <w:pPr>
        <w:pStyle w:val="ListParagraph"/>
        <w:numPr>
          <w:ilvl w:val="0"/>
          <w:numId w:val="1"/>
        </w:numPr>
        <w:jc w:val="both"/>
        <w:rPr>
          <w:rFonts w:ascii="Times New Roman" w:hAnsi="Times New Roman" w:cs="Times New Roman"/>
          <w:sz w:val="24"/>
        </w:rPr>
      </w:pPr>
      <w:r w:rsidRPr="005532D5">
        <w:rPr>
          <w:rFonts w:ascii="Times New Roman" w:hAnsi="Times New Roman" w:cs="Times New Roman"/>
          <w:sz w:val="24"/>
        </w:rPr>
        <w:t>What do the histories of social movements tell us?</w:t>
      </w:r>
    </w:p>
    <w:p w14:paraId="3BCCF41A" w14:textId="77777777" w:rsidR="005532D5" w:rsidRPr="005532D5" w:rsidRDefault="005532D5" w:rsidP="005532D5">
      <w:pPr>
        <w:pStyle w:val="ListParagraph"/>
        <w:numPr>
          <w:ilvl w:val="0"/>
          <w:numId w:val="1"/>
        </w:numPr>
        <w:jc w:val="both"/>
        <w:rPr>
          <w:rFonts w:ascii="Times New Roman" w:hAnsi="Times New Roman" w:cs="Times New Roman"/>
          <w:sz w:val="24"/>
        </w:rPr>
      </w:pPr>
      <w:r w:rsidRPr="005532D5">
        <w:rPr>
          <w:rFonts w:ascii="Times New Roman" w:hAnsi="Times New Roman" w:cs="Times New Roman"/>
          <w:sz w:val="24"/>
        </w:rPr>
        <w:t>Where is the place of national boundaries in historical disruption?</w:t>
      </w:r>
    </w:p>
    <w:p w14:paraId="40BD5739" w14:textId="77777777" w:rsidR="005532D5" w:rsidRPr="005532D5" w:rsidRDefault="005532D5" w:rsidP="005532D5">
      <w:pPr>
        <w:pStyle w:val="ListParagraph"/>
        <w:numPr>
          <w:ilvl w:val="0"/>
          <w:numId w:val="1"/>
        </w:numPr>
        <w:jc w:val="both"/>
        <w:rPr>
          <w:rFonts w:ascii="Times New Roman" w:hAnsi="Times New Roman" w:cs="Times New Roman"/>
          <w:sz w:val="24"/>
        </w:rPr>
      </w:pPr>
      <w:r w:rsidRPr="005532D5">
        <w:rPr>
          <w:rFonts w:ascii="Times New Roman" w:hAnsi="Times New Roman" w:cs="Times New Roman"/>
          <w:sz w:val="24"/>
        </w:rPr>
        <w:t>To what extent is it possible to quantify the impact of disruptions?</w:t>
      </w:r>
    </w:p>
    <w:p w14:paraId="3AC7EE03" w14:textId="77777777" w:rsidR="005532D5" w:rsidRPr="005532D5" w:rsidRDefault="005532D5" w:rsidP="005532D5">
      <w:pPr>
        <w:pStyle w:val="ListParagraph"/>
        <w:numPr>
          <w:ilvl w:val="0"/>
          <w:numId w:val="1"/>
        </w:numPr>
        <w:jc w:val="both"/>
        <w:rPr>
          <w:rFonts w:ascii="Times New Roman" w:hAnsi="Times New Roman" w:cs="Times New Roman"/>
          <w:sz w:val="24"/>
        </w:rPr>
      </w:pPr>
      <w:r w:rsidRPr="005532D5">
        <w:rPr>
          <w:rFonts w:ascii="Times New Roman" w:hAnsi="Times New Roman" w:cs="Times New Roman"/>
          <w:sz w:val="24"/>
        </w:rPr>
        <w:t>What parallels can be drawn between disruptions rooted in their different spatial contexts?</w:t>
      </w:r>
    </w:p>
    <w:p w14:paraId="3D9DC362" w14:textId="6AB61D67" w:rsidR="005532D5" w:rsidRPr="005532D5" w:rsidRDefault="005532D5" w:rsidP="005532D5">
      <w:pPr>
        <w:jc w:val="both"/>
        <w:rPr>
          <w:rFonts w:ascii="Times New Roman" w:hAnsi="Times New Roman" w:cs="Times New Roman"/>
          <w:sz w:val="24"/>
        </w:rPr>
      </w:pPr>
      <w:r w:rsidRPr="005532D5">
        <w:rPr>
          <w:rFonts w:ascii="Times New Roman" w:hAnsi="Times New Roman" w:cs="Times New Roman"/>
          <w:b/>
          <w:sz w:val="24"/>
        </w:rPr>
        <w:t xml:space="preserve">Please send your individual and/or panel proposals (title, 300-word abstract, and CV for each applicant) by 20 December 2019 to </w:t>
      </w:r>
      <w:hyperlink r:id="rId5" w:history="1">
        <w:r w:rsidRPr="005532D5">
          <w:rPr>
            <w:rStyle w:val="Hyperlink"/>
            <w:rFonts w:ascii="Times New Roman" w:hAnsi="Times New Roman" w:cs="Times New Roman"/>
            <w:b/>
            <w:sz w:val="24"/>
          </w:rPr>
          <w:t>lse.history.agc@gmail.com</w:t>
        </w:r>
      </w:hyperlink>
      <w:r w:rsidRPr="005532D5">
        <w:rPr>
          <w:rFonts w:ascii="Times New Roman" w:hAnsi="Times New Roman" w:cs="Times New Roman"/>
          <w:sz w:val="24"/>
        </w:rPr>
        <w:t>. While participation in the conference is open to all, we encourage applications from PhD candidates and ECRs.</w:t>
      </w:r>
    </w:p>
    <w:p w14:paraId="5DE867A6" w14:textId="77777777" w:rsidR="005532D5" w:rsidRPr="005532D5" w:rsidRDefault="005532D5" w:rsidP="005532D5">
      <w:pPr>
        <w:jc w:val="both"/>
        <w:rPr>
          <w:rFonts w:ascii="Times New Roman" w:hAnsi="Times New Roman" w:cs="Times New Roman"/>
          <w:sz w:val="24"/>
        </w:rPr>
      </w:pPr>
      <w:r w:rsidRPr="005532D5">
        <w:rPr>
          <w:rFonts w:ascii="Times New Roman" w:hAnsi="Times New Roman" w:cs="Times New Roman"/>
          <w:sz w:val="24"/>
        </w:rPr>
        <w:t>Opening Keynote Address: Dr Charlotte Riley</w:t>
      </w:r>
    </w:p>
    <w:p w14:paraId="79E047E1" w14:textId="2A9C54DE" w:rsidR="005532D5" w:rsidRPr="005532D5" w:rsidRDefault="005532D5" w:rsidP="005532D5">
      <w:pPr>
        <w:jc w:val="both"/>
        <w:rPr>
          <w:rFonts w:ascii="Times New Roman" w:hAnsi="Times New Roman" w:cs="Times New Roman"/>
          <w:sz w:val="24"/>
        </w:rPr>
      </w:pPr>
      <w:r w:rsidRPr="005532D5">
        <w:rPr>
          <w:rFonts w:ascii="Times New Roman" w:hAnsi="Times New Roman" w:cs="Times New Roman"/>
          <w:sz w:val="24"/>
        </w:rPr>
        <w:t xml:space="preserve">Closing Keynote Address: Prof </w:t>
      </w:r>
      <w:proofErr w:type="spellStart"/>
      <w:r w:rsidRPr="005532D5">
        <w:rPr>
          <w:rFonts w:ascii="Times New Roman" w:hAnsi="Times New Roman" w:cs="Times New Roman"/>
          <w:sz w:val="24"/>
        </w:rPr>
        <w:t>Gopalan</w:t>
      </w:r>
      <w:proofErr w:type="spellEnd"/>
      <w:r w:rsidRPr="005532D5">
        <w:rPr>
          <w:rFonts w:ascii="Times New Roman" w:hAnsi="Times New Roman" w:cs="Times New Roman"/>
          <w:sz w:val="24"/>
        </w:rPr>
        <w:t xml:space="preserve"> Balachandran</w:t>
      </w:r>
    </w:p>
    <w:p w14:paraId="6349D7C1" w14:textId="77777777" w:rsidR="005532D5" w:rsidRPr="005532D5" w:rsidRDefault="005532D5" w:rsidP="005532D5">
      <w:pPr>
        <w:jc w:val="both"/>
        <w:rPr>
          <w:rFonts w:ascii="Times New Roman" w:hAnsi="Times New Roman" w:cs="Times New Roman"/>
          <w:sz w:val="24"/>
        </w:rPr>
      </w:pPr>
    </w:p>
    <w:p w14:paraId="4A7083B1" w14:textId="79483C9A" w:rsidR="005532D5" w:rsidRPr="005532D5" w:rsidRDefault="005532D5" w:rsidP="005532D5">
      <w:pPr>
        <w:jc w:val="both"/>
        <w:rPr>
          <w:rFonts w:ascii="Times New Roman" w:hAnsi="Times New Roman" w:cs="Times New Roman"/>
          <w:i/>
          <w:sz w:val="24"/>
        </w:rPr>
      </w:pPr>
      <w:r w:rsidRPr="005532D5">
        <w:rPr>
          <w:rFonts w:ascii="Times New Roman" w:hAnsi="Times New Roman" w:cs="Times New Roman"/>
          <w:i/>
          <w:sz w:val="24"/>
        </w:rPr>
        <w:t>With support from</w:t>
      </w:r>
    </w:p>
    <w:p w14:paraId="58100212" w14:textId="2C3C328D" w:rsidR="005532D5" w:rsidRPr="005532D5" w:rsidRDefault="005532D5" w:rsidP="005532D5">
      <w:pPr>
        <w:jc w:val="both"/>
        <w:rPr>
          <w:rFonts w:ascii="Times New Roman" w:hAnsi="Times New Roman" w:cs="Times New Roman"/>
          <w:sz w:val="24"/>
        </w:rPr>
      </w:pPr>
      <w:r w:rsidRPr="005532D5">
        <w:rPr>
          <w:rFonts w:ascii="Times New Roman" w:hAnsi="Times New Roman" w:cs="Times New Roman"/>
          <w:sz w:val="24"/>
        </w:rPr>
        <w:t>LONDON ARTS AND HUMANITIES PARTNERSHIP</w:t>
      </w:r>
    </w:p>
    <w:p w14:paraId="2B8A58DE" w14:textId="6A80A0FA" w:rsidR="00B60C0D" w:rsidRDefault="00B60C0D" w:rsidP="005532D5">
      <w:pPr>
        <w:jc w:val="both"/>
        <w:rPr>
          <w:rFonts w:ascii="Times New Roman" w:hAnsi="Times New Roman" w:cs="Times New Roman"/>
          <w:sz w:val="24"/>
        </w:rPr>
      </w:pPr>
      <w:r>
        <w:rPr>
          <w:rFonts w:ascii="Times New Roman" w:hAnsi="Times New Roman" w:cs="Times New Roman"/>
          <w:sz w:val="24"/>
        </w:rPr>
        <w:t>ESRC</w:t>
      </w:r>
      <w:bookmarkStart w:id="0" w:name="_GoBack"/>
      <w:bookmarkEnd w:id="0"/>
    </w:p>
    <w:p w14:paraId="1008A219" w14:textId="295E8E6B" w:rsidR="005532D5" w:rsidRDefault="005532D5" w:rsidP="005532D5">
      <w:pPr>
        <w:jc w:val="both"/>
        <w:rPr>
          <w:rFonts w:ascii="Times New Roman" w:hAnsi="Times New Roman" w:cs="Times New Roman"/>
          <w:sz w:val="24"/>
        </w:rPr>
      </w:pPr>
      <w:r w:rsidRPr="005532D5">
        <w:rPr>
          <w:rFonts w:ascii="Times New Roman" w:hAnsi="Times New Roman" w:cs="Times New Roman"/>
          <w:sz w:val="24"/>
        </w:rPr>
        <w:t>LSE PHD ACADEMY</w:t>
      </w:r>
    </w:p>
    <w:sectPr w:rsidR="00553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2980"/>
    <w:multiLevelType w:val="hybridMultilevel"/>
    <w:tmpl w:val="7CB0CF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D5"/>
    <w:rsid w:val="0019537E"/>
    <w:rsid w:val="005532D5"/>
    <w:rsid w:val="00923BC5"/>
    <w:rsid w:val="00B60C0D"/>
    <w:rsid w:val="00FC3FE3"/>
    <w:rsid w:val="00FC78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151B"/>
  <w15:chartTrackingRefBased/>
  <w15:docId w15:val="{E3AE157A-9880-4D74-B408-EC3DCA59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32D5"/>
    <w:rPr>
      <w:b/>
      <w:bCs/>
    </w:rPr>
  </w:style>
  <w:style w:type="paragraph" w:customStyle="1" w:styleId="2bzs5fgitkbretgmp5by">
    <w:name w:val="_2bzs5fgitkbretgm_p5_by"/>
    <w:basedOn w:val="Normal"/>
    <w:rsid w:val="005532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532D5"/>
    <w:rPr>
      <w:i/>
      <w:iCs/>
    </w:rPr>
  </w:style>
  <w:style w:type="paragraph" w:styleId="ListParagraph">
    <w:name w:val="List Paragraph"/>
    <w:basedOn w:val="Normal"/>
    <w:uiPriority w:val="34"/>
    <w:qFormat/>
    <w:rsid w:val="005532D5"/>
    <w:pPr>
      <w:ind w:left="720"/>
      <w:contextualSpacing/>
    </w:pPr>
  </w:style>
  <w:style w:type="character" w:styleId="Hyperlink">
    <w:name w:val="Hyperlink"/>
    <w:basedOn w:val="DefaultParagraphFont"/>
    <w:uiPriority w:val="99"/>
    <w:unhideWhenUsed/>
    <w:rsid w:val="005532D5"/>
    <w:rPr>
      <w:color w:val="0563C1" w:themeColor="hyperlink"/>
      <w:u w:val="single"/>
    </w:rPr>
  </w:style>
  <w:style w:type="character" w:customStyle="1" w:styleId="UnresolvedMention">
    <w:name w:val="Unresolved Mention"/>
    <w:basedOn w:val="DefaultParagraphFont"/>
    <w:uiPriority w:val="99"/>
    <w:semiHidden/>
    <w:unhideWhenUsed/>
    <w:rsid w:val="005532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9371">
      <w:bodyDiv w:val="1"/>
      <w:marLeft w:val="0"/>
      <w:marRight w:val="0"/>
      <w:marTop w:val="0"/>
      <w:marBottom w:val="0"/>
      <w:divBdr>
        <w:top w:val="none" w:sz="0" w:space="0" w:color="auto"/>
        <w:left w:val="none" w:sz="0" w:space="0" w:color="auto"/>
        <w:bottom w:val="none" w:sz="0" w:space="0" w:color="auto"/>
        <w:right w:val="none" w:sz="0" w:space="0" w:color="auto"/>
      </w:divBdr>
    </w:div>
    <w:div w:id="1076393795">
      <w:bodyDiv w:val="1"/>
      <w:marLeft w:val="0"/>
      <w:marRight w:val="0"/>
      <w:marTop w:val="0"/>
      <w:marBottom w:val="0"/>
      <w:divBdr>
        <w:top w:val="none" w:sz="0" w:space="0" w:color="auto"/>
        <w:left w:val="none" w:sz="0" w:space="0" w:color="auto"/>
        <w:bottom w:val="none" w:sz="0" w:space="0" w:color="auto"/>
        <w:right w:val="none" w:sz="0" w:space="0" w:color="auto"/>
      </w:divBdr>
    </w:div>
    <w:div w:id="1289046326">
      <w:bodyDiv w:val="1"/>
      <w:marLeft w:val="0"/>
      <w:marRight w:val="0"/>
      <w:marTop w:val="0"/>
      <w:marBottom w:val="0"/>
      <w:divBdr>
        <w:top w:val="none" w:sz="0" w:space="0" w:color="auto"/>
        <w:left w:val="none" w:sz="0" w:space="0" w:color="auto"/>
        <w:bottom w:val="none" w:sz="0" w:space="0" w:color="auto"/>
        <w:right w:val="none" w:sz="0" w:space="0" w:color="auto"/>
      </w:divBdr>
    </w:div>
    <w:div w:id="15394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e.history.ag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Rishika Yadav</dc:creator>
  <cp:keywords/>
  <dc:description/>
  <cp:lastModifiedBy>Corby,F</cp:lastModifiedBy>
  <cp:revision>3</cp:revision>
  <dcterms:created xsi:type="dcterms:W3CDTF">2019-11-04T11:43:00Z</dcterms:created>
  <dcterms:modified xsi:type="dcterms:W3CDTF">2019-11-05T12:33:00Z</dcterms:modified>
</cp:coreProperties>
</file>