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F4242" w14:textId="351CCC0A" w:rsidR="0082590C" w:rsidRDefault="00DD0E8B" w:rsidP="007F0E89">
      <w:pPr>
        <w:pStyle w:val="Heading1"/>
        <w:jc w:val="center"/>
        <w:rPr>
          <w:sz w:val="32"/>
          <w:szCs w:val="32"/>
        </w:rPr>
      </w:pPr>
      <w:r w:rsidRPr="00CA66AB">
        <w:rPr>
          <w:noProof/>
          <w:lang w:eastAsia="en-GB"/>
        </w:rPr>
        <w:drawing>
          <wp:anchor distT="0" distB="0" distL="114300" distR="114300" simplePos="0" relativeHeight="251660288"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023" w:rsidRPr="00CA66AB">
        <w:rPr>
          <w:noProof/>
          <w:lang w:eastAsia="en-GB"/>
        </w:rPr>
        <w:drawing>
          <wp:anchor distT="0" distB="0" distL="114300" distR="114300" simplePos="0" relativeHeight="251657216" behindDoc="1" locked="0" layoutInCell="1" allowOverlap="1" wp14:anchorId="4BFDEAEF" wp14:editId="672AB5A7">
            <wp:simplePos x="0" y="0"/>
            <wp:positionH relativeFrom="column">
              <wp:posOffset>4977130</wp:posOffset>
            </wp:positionH>
            <wp:positionV relativeFrom="paragraph">
              <wp:posOffset>-469265</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r w:rsidR="00CA66AB" w:rsidRPr="00CA66AB">
        <w:rPr>
          <w:sz w:val="32"/>
          <w:szCs w:val="32"/>
        </w:rPr>
        <w:t>Councillor Remuneration and Citizen Engagement in Wales</w:t>
      </w:r>
      <w:r w:rsidR="0082590C">
        <w:rPr>
          <w:sz w:val="32"/>
          <w:szCs w:val="32"/>
        </w:rPr>
        <w:t xml:space="preserve"> </w:t>
      </w:r>
    </w:p>
    <w:p w14:paraId="07605F25" w14:textId="77777777" w:rsidR="00C02A19" w:rsidRDefault="00C02A19" w:rsidP="008B79DE">
      <w:pPr>
        <w:pStyle w:val="Heading1"/>
        <w:spacing w:after="200"/>
        <w:rPr>
          <w:rFonts w:eastAsiaTheme="minorEastAsia" w:cstheme="minorBidi"/>
          <w:b w:val="0"/>
          <w:bCs w:val="0"/>
          <w:sz w:val="22"/>
          <w:szCs w:val="22"/>
        </w:rPr>
      </w:pPr>
    </w:p>
    <w:p w14:paraId="767EF54D" w14:textId="77777777" w:rsidR="00C02A19" w:rsidRDefault="00C02A19" w:rsidP="008B79DE">
      <w:pPr>
        <w:pStyle w:val="Heading1"/>
        <w:spacing w:after="200"/>
        <w:rPr>
          <w:rFonts w:eastAsiaTheme="minorEastAsia" w:cstheme="minorBidi"/>
          <w:b w:val="0"/>
          <w:bCs w:val="0"/>
          <w:sz w:val="22"/>
          <w:szCs w:val="22"/>
        </w:rPr>
      </w:pPr>
    </w:p>
    <w:p w14:paraId="251AA557" w14:textId="77777777" w:rsidR="00C02A19" w:rsidRDefault="00C02A19" w:rsidP="008B79DE">
      <w:pPr>
        <w:pStyle w:val="Heading1"/>
        <w:spacing w:after="200"/>
        <w:rPr>
          <w:rFonts w:eastAsiaTheme="minorEastAsia" w:cstheme="minorBidi"/>
          <w:b w:val="0"/>
          <w:bCs w:val="0"/>
          <w:sz w:val="22"/>
          <w:szCs w:val="22"/>
        </w:rPr>
      </w:pPr>
    </w:p>
    <w:p w14:paraId="31EE825E" w14:textId="77777777" w:rsidR="00C02A19" w:rsidRDefault="00C02A19" w:rsidP="008B79DE">
      <w:pPr>
        <w:pStyle w:val="Heading1"/>
        <w:spacing w:after="200"/>
        <w:rPr>
          <w:rFonts w:eastAsiaTheme="minorEastAsia" w:cstheme="minorBidi"/>
          <w:b w:val="0"/>
          <w:bCs w:val="0"/>
          <w:sz w:val="22"/>
          <w:szCs w:val="22"/>
        </w:rPr>
      </w:pPr>
    </w:p>
    <w:p w14:paraId="678DABC0" w14:textId="0A45C6F6" w:rsidR="005D7477" w:rsidRPr="005D7477" w:rsidRDefault="005D7477" w:rsidP="008B79DE">
      <w:pPr>
        <w:pStyle w:val="Heading1"/>
        <w:spacing w:after="200"/>
      </w:pPr>
      <w:r w:rsidRPr="005D7477">
        <w:t xml:space="preserve">Summary </w:t>
      </w:r>
    </w:p>
    <w:p w14:paraId="4102D36B" w14:textId="1167AB0C" w:rsidR="005D7477" w:rsidRPr="00BE19B1" w:rsidRDefault="005D7477" w:rsidP="00C02A19">
      <w:pPr>
        <w:pStyle w:val="ListParagraph"/>
        <w:ind w:left="0"/>
        <w:rPr>
          <w:rFonts w:cs="Arial"/>
          <w:sz w:val="24"/>
          <w:szCs w:val="24"/>
        </w:rPr>
      </w:pPr>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w:t>
      </w:r>
      <w:r w:rsidRPr="00C02A19">
        <w:t xml:space="preserve">Government. </w:t>
      </w:r>
      <w:r w:rsidR="00CA66AB" w:rsidRPr="00C02A19">
        <w:t xml:space="preserve">The project will involve undertaking a review of existing evidence </w:t>
      </w:r>
      <w:r w:rsidR="00BE19B1" w:rsidRPr="00C02A19">
        <w:t>on councillor remuneration in Wales</w:t>
      </w:r>
      <w:r w:rsidR="003C3F50" w:rsidRPr="00C02A19">
        <w:t xml:space="preserve"> </w:t>
      </w:r>
      <w:r w:rsidR="003C3F50" w:rsidRPr="00C02A19">
        <w:rPr>
          <w:rStyle w:val="SubtleEmphasis"/>
          <w:rFonts w:cs="Arial"/>
          <w:i w:val="0"/>
        </w:rPr>
        <w:t>(i.e. the allowances paid to councillors for performing their duties as elected officials)</w:t>
      </w:r>
      <w:r w:rsidR="00BE19B1" w:rsidRPr="00C02A19">
        <w:t xml:space="preserve"> and highlighting good practice in public engagement in decision making at local government level beyond Wales. </w:t>
      </w:r>
      <w:r w:rsidRPr="00C02A19">
        <w:t>The successful applicant will work closely with Welsh Government officials and stakeholders to research and develop a varied range of research outputs, and support the Welsh Government</w:t>
      </w:r>
      <w:r w:rsidRPr="00BE19B1">
        <w:t xml:space="preserve"> in their research process. The applicant will have the opportunity to apply research skills in a policy environment, further develop generic skills (such as report writing or making presentations), and to enhance their knowledg</w:t>
      </w:r>
      <w:r w:rsidR="00066E6B" w:rsidRPr="00BE19B1">
        <w:t>e of research outside academia.</w:t>
      </w:r>
    </w:p>
    <w:p w14:paraId="24759494" w14:textId="77777777" w:rsidR="005D7477" w:rsidRDefault="005D7477" w:rsidP="008B79DE">
      <w:pPr>
        <w:pStyle w:val="Heading1"/>
        <w:spacing w:after="200"/>
      </w:pPr>
      <w:r w:rsidRPr="005D7477">
        <w:t xml:space="preserve">The Organisation </w:t>
      </w:r>
    </w:p>
    <w:p w14:paraId="4DD1AA09" w14:textId="77777777" w:rsidR="00236DF1" w:rsidRPr="00236DF1" w:rsidRDefault="00236DF1" w:rsidP="008B79DE">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5065113C" w:rsidR="0073229A" w:rsidRDefault="0073229A" w:rsidP="008B79DE">
      <w:pPr>
        <w:rPr>
          <w:rFonts w:cs="Arial"/>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1BA0B5FE" w14:textId="77777777" w:rsidR="00BE19B1" w:rsidRPr="00784CEC" w:rsidRDefault="00BE19B1" w:rsidP="008B79DE">
      <w:pPr>
        <w:rPr>
          <w:rFonts w:cs="Arial"/>
        </w:rPr>
      </w:pPr>
      <w:r w:rsidRPr="00784CEC">
        <w:rPr>
          <w:rFonts w:cs="Arial"/>
        </w:rPr>
        <w:t xml:space="preserve">Welsh Government supports staff from diverse backgrounds. Welsh Government offers a range of network groups to support individuals with various protected characteristics should employees wish. The network groups include, but are not limited to, a BAME group, an LGBT+ group and a disability group. Welsh Government has a dedicated team who will help discuss workplace adjustments with employees who may require additional support or adjustments to enable them to maximum their capabilities. </w:t>
      </w:r>
    </w:p>
    <w:p w14:paraId="505302D6" w14:textId="29C47BEB" w:rsidR="00BE19B1" w:rsidRPr="00066E6B" w:rsidRDefault="00BE19B1" w:rsidP="008B79DE">
      <w:pPr>
        <w:rPr>
          <w:rFonts w:cs="Arial"/>
          <w:b/>
          <w:u w:val="single"/>
        </w:rPr>
      </w:pPr>
      <w:r>
        <w:rPr>
          <w:rFonts w:cs="Arial"/>
        </w:rPr>
        <w:t>The organisation has a flexible hours working policy and employees are encouraged to take 1 hour a week from office hours to do an activity that will benefit their well-being (pro-rata for part-time workers).</w:t>
      </w:r>
    </w:p>
    <w:p w14:paraId="474A898E" w14:textId="77777777" w:rsidR="005D7477" w:rsidRPr="005D7477" w:rsidRDefault="005D7477" w:rsidP="008B79DE">
      <w:pPr>
        <w:pStyle w:val="Heading1"/>
        <w:spacing w:after="200"/>
      </w:pPr>
      <w:r w:rsidRPr="005D7477">
        <w:t xml:space="preserve">The </w:t>
      </w:r>
      <w:r w:rsidR="0073229A">
        <w:t>I</w:t>
      </w:r>
      <w:r w:rsidRPr="005D7477">
        <w:t xml:space="preserve">nternship </w:t>
      </w:r>
    </w:p>
    <w:p w14:paraId="118BF2DE" w14:textId="39EE0FD3" w:rsidR="00C41F31" w:rsidRDefault="005D7477" w:rsidP="008B79DE">
      <w:r w:rsidRPr="005D7477">
        <w:lastRenderedPageBreak/>
        <w:t>The intern</w:t>
      </w:r>
      <w:r w:rsidR="0073229A">
        <w:t xml:space="preserve"> </w:t>
      </w:r>
      <w:r w:rsidRPr="005D7477">
        <w:t xml:space="preserve">will be part of </w:t>
      </w:r>
      <w:r w:rsidRPr="00C02A19">
        <w:t>the</w:t>
      </w:r>
      <w:r w:rsidR="00BE19B1" w:rsidRPr="00C02A19">
        <w:t xml:space="preserve"> Public Services and Local Government research team in the Social Research and Information Division, Knowledge and Analytical Services. The </w:t>
      </w:r>
      <w:r w:rsidR="00CC66F0" w:rsidRPr="00C02A19">
        <w:t>internship will provide an exciting</w:t>
      </w:r>
      <w:r w:rsidR="00CC66F0" w:rsidRPr="005D7477">
        <w:t xml:space="preserve">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8B79DE">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8B79DE">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01257D2F" w:rsidR="00236DF1" w:rsidRDefault="00066E6B" w:rsidP="008B79DE">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164023F5" w14:textId="615B1ACD" w:rsidR="00BE19B1" w:rsidRPr="00BE19B1" w:rsidRDefault="00BE19B1" w:rsidP="008B79DE">
      <w:pPr>
        <w:pStyle w:val="ListParagraph"/>
        <w:numPr>
          <w:ilvl w:val="0"/>
          <w:numId w:val="3"/>
        </w:numPr>
        <w:rPr>
          <w:rFonts w:eastAsia="Times New Roman" w:cs="Arial"/>
          <w:lang w:eastAsia="en-GB"/>
        </w:rPr>
      </w:pPr>
      <w:r>
        <w:rPr>
          <w:rFonts w:eastAsia="Times New Roman" w:cs="Arial"/>
          <w:lang w:eastAsia="en-GB"/>
        </w:rPr>
        <w:t>Gaining a better understanding of working as a researcher within the Welsh Government, as well as the impact research can have on policy implementation and development.</w:t>
      </w:r>
    </w:p>
    <w:p w14:paraId="45ACF017" w14:textId="77777777" w:rsidR="00236DF1" w:rsidRPr="00066E6B" w:rsidRDefault="00CC66F0" w:rsidP="008B79DE">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8B79DE">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8B79DE">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8B79DE">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8B79DE">
      <w:pPr>
        <w:pStyle w:val="Heading1"/>
        <w:spacing w:after="200"/>
      </w:pPr>
      <w:r w:rsidRPr="005D7477">
        <w:t xml:space="preserve">The </w:t>
      </w:r>
      <w:r>
        <w:t>P</w:t>
      </w:r>
      <w:r w:rsidRPr="005D7477">
        <w:t xml:space="preserve">roject </w:t>
      </w:r>
    </w:p>
    <w:p w14:paraId="439523ED" w14:textId="15F1CBB8" w:rsidR="0052201F" w:rsidRPr="00C02A19" w:rsidRDefault="00BE19B1" w:rsidP="008B79DE">
      <w:pPr>
        <w:spacing w:before="100" w:beforeAutospacing="1"/>
        <w:rPr>
          <w:rStyle w:val="SubtleEmphasis"/>
          <w:rFonts w:cs="Arial"/>
          <w:i w:val="0"/>
        </w:rPr>
      </w:pPr>
      <w:r w:rsidRPr="00C02A19">
        <w:rPr>
          <w:rStyle w:val="SubtleEmphasis"/>
          <w:rFonts w:cs="Arial"/>
          <w:i w:val="0"/>
        </w:rPr>
        <w:t xml:space="preserve">The successful candidate will lead an evidence review to </w:t>
      </w:r>
      <w:r w:rsidR="0052201F" w:rsidRPr="00C02A19">
        <w:rPr>
          <w:rStyle w:val="SubtleEmphasis"/>
          <w:rFonts w:cs="Arial"/>
          <w:i w:val="0"/>
        </w:rPr>
        <w:t xml:space="preserve">examine </w:t>
      </w:r>
      <w:r w:rsidR="008B79DE" w:rsidRPr="00C02A19">
        <w:rPr>
          <w:rStyle w:val="SubtleEmphasis"/>
          <w:rFonts w:cs="Arial"/>
          <w:i w:val="0"/>
        </w:rPr>
        <w:t>issues relating to councillor remuneration in Wales</w:t>
      </w:r>
      <w:r w:rsidR="003C3F50" w:rsidRPr="00C02A19">
        <w:rPr>
          <w:rStyle w:val="SubtleEmphasis"/>
          <w:rFonts w:cs="Arial"/>
          <w:i w:val="0"/>
        </w:rPr>
        <w:t xml:space="preserve"> (i.e. the allowances paid to councillors for performing their duties as elected officials)</w:t>
      </w:r>
      <w:r w:rsidR="008B79DE" w:rsidRPr="00C02A19">
        <w:rPr>
          <w:rStyle w:val="SubtleEmphasis"/>
          <w:rFonts w:cs="Arial"/>
          <w:i w:val="0"/>
        </w:rPr>
        <w:t xml:space="preserve">. The aim of the research will be to improve understanding of the extent to which the expectations placed on local councillors (including cabinet members) are realistic and whether the current level and mechanism of remuneration </w:t>
      </w:r>
      <w:r w:rsidR="0052201F" w:rsidRPr="00C02A19">
        <w:rPr>
          <w:rStyle w:val="SubtleEmphasis"/>
          <w:rFonts w:cs="Arial"/>
          <w:i w:val="0"/>
        </w:rPr>
        <w:t>are fair</w:t>
      </w:r>
      <w:r w:rsidR="008B79DE" w:rsidRPr="00C02A19">
        <w:rPr>
          <w:rStyle w:val="SubtleEmphasis"/>
          <w:rFonts w:cs="Arial"/>
          <w:i w:val="0"/>
        </w:rPr>
        <w:t>. In order to achieve this, the research will aim to look in detail at a range of issues, inclu</w:t>
      </w:r>
      <w:r w:rsidR="0052201F" w:rsidRPr="00C02A19">
        <w:rPr>
          <w:rStyle w:val="SubtleEmphasis"/>
          <w:rFonts w:cs="Arial"/>
          <w:i w:val="0"/>
        </w:rPr>
        <w:t>ding:</w:t>
      </w:r>
    </w:p>
    <w:p w14:paraId="18AE9947" w14:textId="28F16446" w:rsidR="008B79DE" w:rsidRPr="00C02A19" w:rsidRDefault="008B79DE" w:rsidP="0052201F">
      <w:pPr>
        <w:pStyle w:val="ListParagraph"/>
        <w:numPr>
          <w:ilvl w:val="0"/>
          <w:numId w:val="6"/>
        </w:numPr>
        <w:spacing w:before="100" w:beforeAutospacing="1"/>
        <w:rPr>
          <w:rStyle w:val="SubtleEmphasis"/>
          <w:rFonts w:cs="Arial"/>
          <w:i w:val="0"/>
        </w:rPr>
      </w:pPr>
      <w:r w:rsidRPr="00C02A19">
        <w:rPr>
          <w:rStyle w:val="SubtleEmphasis"/>
          <w:rFonts w:cs="Arial"/>
          <w:i w:val="0"/>
        </w:rPr>
        <w:t>Developing an understanding of the levels of remuneration paid to local councillors (and individuals in equivalent roles) in the UK and elsewhere;</w:t>
      </w:r>
    </w:p>
    <w:p w14:paraId="7829CA4A" w14:textId="77777777" w:rsidR="0052201F" w:rsidRPr="00C02A19" w:rsidRDefault="008B79DE" w:rsidP="008B79DE">
      <w:pPr>
        <w:pStyle w:val="ListParagraph"/>
        <w:numPr>
          <w:ilvl w:val="0"/>
          <w:numId w:val="6"/>
        </w:numPr>
        <w:spacing w:before="100" w:beforeAutospacing="1"/>
        <w:rPr>
          <w:rStyle w:val="SubtleEmphasis"/>
          <w:rFonts w:cs="Arial"/>
          <w:i w:val="0"/>
        </w:rPr>
      </w:pPr>
      <w:r w:rsidRPr="00C02A19">
        <w:rPr>
          <w:rStyle w:val="SubtleEmphasis"/>
          <w:rFonts w:cs="Arial"/>
          <w:i w:val="0"/>
        </w:rPr>
        <w:t>Examine the basis upon which levels of remuneration are calculated, for example criteria such as whether there is a core workload upon which the level of remuneration is set;</w:t>
      </w:r>
    </w:p>
    <w:p w14:paraId="6F4AB0C7" w14:textId="77777777" w:rsidR="0052201F" w:rsidRPr="00C02A19" w:rsidRDefault="008B79DE" w:rsidP="008B79DE">
      <w:pPr>
        <w:pStyle w:val="ListParagraph"/>
        <w:numPr>
          <w:ilvl w:val="0"/>
          <w:numId w:val="6"/>
        </w:numPr>
        <w:spacing w:before="100" w:beforeAutospacing="1"/>
        <w:rPr>
          <w:rStyle w:val="SubtleEmphasis"/>
          <w:rFonts w:cs="Arial"/>
          <w:i w:val="0"/>
        </w:rPr>
      </w:pPr>
      <w:r w:rsidRPr="00C02A19">
        <w:rPr>
          <w:rStyle w:val="SubtleEmphasis"/>
          <w:rFonts w:cs="Arial"/>
          <w:i w:val="0"/>
        </w:rPr>
        <w:t>Approaches to assessing the fairness of levels of remuneration and workloads;</w:t>
      </w:r>
    </w:p>
    <w:p w14:paraId="24612FD2" w14:textId="64E748CC" w:rsidR="008B79DE" w:rsidRPr="00C02A19" w:rsidRDefault="008B79DE" w:rsidP="008B79DE">
      <w:pPr>
        <w:pStyle w:val="ListParagraph"/>
        <w:numPr>
          <w:ilvl w:val="0"/>
          <w:numId w:val="6"/>
        </w:numPr>
        <w:spacing w:before="100" w:beforeAutospacing="1"/>
        <w:rPr>
          <w:rStyle w:val="SubtleEmphasis"/>
          <w:rFonts w:cs="Arial"/>
          <w:i w:val="0"/>
        </w:rPr>
      </w:pPr>
      <w:r w:rsidRPr="00C02A19">
        <w:rPr>
          <w:rStyle w:val="SubtleEmphasis"/>
          <w:rFonts w:cs="Arial"/>
          <w:i w:val="0"/>
        </w:rPr>
        <w:t>To what extent do other countries recognise and reflect the ‘voluntary’ aspect of a councillor’s role, and if so how?</w:t>
      </w:r>
      <w:r w:rsidR="0052201F" w:rsidRPr="00C02A19">
        <w:rPr>
          <w:rStyle w:val="SubtleEmphasis"/>
          <w:rFonts w:cs="Arial"/>
          <w:i w:val="0"/>
        </w:rPr>
        <w:t xml:space="preserve"> </w:t>
      </w:r>
    </w:p>
    <w:p w14:paraId="0F150BE7" w14:textId="692C4891" w:rsidR="00BE19B1" w:rsidRPr="00C02A19" w:rsidRDefault="0052201F" w:rsidP="00602C21">
      <w:pPr>
        <w:spacing w:before="100" w:beforeAutospacing="1"/>
        <w:rPr>
          <w:rStyle w:val="SubtleEmphasis"/>
          <w:rFonts w:cs="Arial"/>
          <w:i w:val="0"/>
        </w:rPr>
      </w:pPr>
      <w:r w:rsidRPr="00C02A19">
        <w:rPr>
          <w:rStyle w:val="SubtleEmphasis"/>
          <w:rFonts w:cs="Arial"/>
          <w:i w:val="0"/>
        </w:rPr>
        <w:t>In addition, the review will highlight</w:t>
      </w:r>
      <w:r w:rsidR="008B79DE" w:rsidRPr="00C02A19">
        <w:rPr>
          <w:rStyle w:val="SubtleEmphasis"/>
          <w:rFonts w:cs="Arial"/>
          <w:i w:val="0"/>
        </w:rPr>
        <w:t xml:space="preserve"> good practice in public </w:t>
      </w:r>
      <w:r w:rsidRPr="00C02A19">
        <w:rPr>
          <w:rStyle w:val="SubtleEmphasis"/>
          <w:rFonts w:cs="Arial"/>
          <w:i w:val="0"/>
        </w:rPr>
        <w:t>engagement in decision making at</w:t>
      </w:r>
      <w:r w:rsidR="008B79DE" w:rsidRPr="00C02A19">
        <w:rPr>
          <w:rStyle w:val="SubtleEmphasis"/>
          <w:rFonts w:cs="Arial"/>
          <w:i w:val="0"/>
        </w:rPr>
        <w:t xml:space="preserve"> local government beyond Wales.</w:t>
      </w:r>
    </w:p>
    <w:p w14:paraId="62E8CC8C" w14:textId="6EA02716" w:rsidR="009F4F82" w:rsidRPr="00C02A19" w:rsidRDefault="009F4F82" w:rsidP="00602C21">
      <w:pPr>
        <w:spacing w:before="100" w:beforeAutospacing="1"/>
        <w:rPr>
          <w:rStyle w:val="SubtleEmphasis"/>
          <w:rFonts w:cs="Arial"/>
          <w:i w:val="0"/>
        </w:rPr>
      </w:pPr>
      <w:r w:rsidRPr="00C02A19">
        <w:rPr>
          <w:rStyle w:val="SubtleEmphasis"/>
          <w:rFonts w:cs="Arial"/>
          <w:i w:val="0"/>
        </w:rPr>
        <w:lastRenderedPageBreak/>
        <w:t xml:space="preserve">Alongside the evidence review, the successful candidate may undertake small-scale primary research to gather information on issues relating to councillor remuneration in other countries. </w:t>
      </w:r>
    </w:p>
    <w:p w14:paraId="110861EB" w14:textId="07C0B158" w:rsidR="00C439CF" w:rsidRPr="00C02A19" w:rsidRDefault="00C439CF" w:rsidP="00602C21">
      <w:pPr>
        <w:spacing w:before="100" w:beforeAutospacing="1"/>
        <w:rPr>
          <w:rStyle w:val="SubtleEmphasis"/>
          <w:rFonts w:cs="Arial"/>
          <w:i w:val="0"/>
        </w:rPr>
      </w:pPr>
      <w:r w:rsidRPr="00C02A19">
        <w:rPr>
          <w:rStyle w:val="SubtleEmphasis"/>
          <w:rFonts w:cs="Arial"/>
          <w:i w:val="0"/>
        </w:rPr>
        <w:t>The successful candidate may also undertake small-scale primary research into the attitudes associated with councillor remuneration</w:t>
      </w:r>
    </w:p>
    <w:p w14:paraId="1B4C3F27" w14:textId="77777777" w:rsidR="00C439CF" w:rsidRPr="00C02A19" w:rsidRDefault="00C439CF" w:rsidP="00602C21">
      <w:pPr>
        <w:spacing w:before="100" w:beforeAutospacing="1"/>
        <w:rPr>
          <w:rStyle w:val="SubtleEmphasis"/>
          <w:rFonts w:cs="Arial"/>
          <w:i w:val="0"/>
        </w:rPr>
      </w:pPr>
    </w:p>
    <w:p w14:paraId="77EB7BDE" w14:textId="7F202414" w:rsidR="007A7C8F" w:rsidRPr="00C02A19" w:rsidRDefault="007A7C8F" w:rsidP="00602C21">
      <w:pPr>
        <w:spacing w:before="100" w:beforeAutospacing="1"/>
        <w:rPr>
          <w:rStyle w:val="SubtleEmphasis"/>
          <w:rFonts w:cs="Arial"/>
          <w:b/>
          <w:i w:val="0"/>
        </w:rPr>
      </w:pPr>
      <w:r w:rsidRPr="00C02A19">
        <w:rPr>
          <w:rStyle w:val="SubtleEmphasis"/>
          <w:rFonts w:cs="Arial"/>
        </w:rPr>
        <w:t>Anticipated project outcomes:</w:t>
      </w:r>
    </w:p>
    <w:p w14:paraId="6947E9F2" w14:textId="6B409621" w:rsidR="0052201F" w:rsidRPr="00C02A19" w:rsidRDefault="0052201F" w:rsidP="00602C21">
      <w:pPr>
        <w:numPr>
          <w:ilvl w:val="0"/>
          <w:numId w:val="4"/>
        </w:numPr>
        <w:ind w:left="714" w:hanging="357"/>
        <w:rPr>
          <w:rFonts w:cs="Arial"/>
          <w:iCs/>
        </w:rPr>
      </w:pPr>
      <w:r w:rsidRPr="00C02A19">
        <w:rPr>
          <w:rFonts w:cs="Arial"/>
          <w:iCs/>
        </w:rPr>
        <w:t xml:space="preserve">A presentation to analytical colleagues and policy officials from </w:t>
      </w:r>
      <w:r w:rsidR="003C3F50" w:rsidRPr="00C02A19">
        <w:rPr>
          <w:rFonts w:cs="Arial"/>
          <w:iCs/>
        </w:rPr>
        <w:t xml:space="preserve">the </w:t>
      </w:r>
      <w:r w:rsidRPr="00C02A19">
        <w:rPr>
          <w:rFonts w:cs="Arial"/>
          <w:iCs/>
        </w:rPr>
        <w:t>W</w:t>
      </w:r>
      <w:r w:rsidR="003C3F50" w:rsidRPr="00C02A19">
        <w:rPr>
          <w:rFonts w:cs="Arial"/>
          <w:iCs/>
        </w:rPr>
        <w:t xml:space="preserve">elsh </w:t>
      </w:r>
      <w:r w:rsidRPr="00C02A19">
        <w:rPr>
          <w:rFonts w:cs="Arial"/>
          <w:iCs/>
        </w:rPr>
        <w:t>G</w:t>
      </w:r>
      <w:r w:rsidR="003C3F50" w:rsidRPr="00C02A19">
        <w:rPr>
          <w:rFonts w:cs="Arial"/>
          <w:iCs/>
        </w:rPr>
        <w:t>overnment</w:t>
      </w:r>
      <w:r w:rsidRPr="00C02A19">
        <w:rPr>
          <w:rFonts w:cs="Arial"/>
          <w:iCs/>
        </w:rPr>
        <w:t xml:space="preserve"> on the findings of the evidence review;</w:t>
      </w:r>
    </w:p>
    <w:p w14:paraId="06E6D8C9" w14:textId="78F9930D" w:rsidR="0052201F" w:rsidRPr="00C02A19" w:rsidRDefault="0052201F" w:rsidP="00602C21">
      <w:pPr>
        <w:numPr>
          <w:ilvl w:val="0"/>
          <w:numId w:val="4"/>
        </w:numPr>
        <w:spacing w:before="100" w:beforeAutospacing="1"/>
        <w:rPr>
          <w:rFonts w:cs="Arial"/>
          <w:iCs/>
        </w:rPr>
      </w:pPr>
      <w:r w:rsidRPr="00C02A19">
        <w:rPr>
          <w:rFonts w:cs="Arial"/>
          <w:iCs/>
        </w:rPr>
        <w:t>High quality data and analysis to aid an understanding of the operational aspects of the current system of councillor remuneration in Wales, and its overall effectiveness;</w:t>
      </w:r>
    </w:p>
    <w:p w14:paraId="24C477FF" w14:textId="1B9DCA2E" w:rsidR="007A7C8F" w:rsidRPr="00C02A19" w:rsidRDefault="0052201F" w:rsidP="00602C21">
      <w:pPr>
        <w:numPr>
          <w:ilvl w:val="0"/>
          <w:numId w:val="4"/>
        </w:numPr>
        <w:spacing w:before="100" w:beforeAutospacing="1"/>
        <w:rPr>
          <w:rFonts w:cs="Arial"/>
          <w:iCs/>
        </w:rPr>
      </w:pPr>
      <w:r w:rsidRPr="00C02A19">
        <w:rPr>
          <w:rFonts w:cs="Arial"/>
          <w:iCs/>
        </w:rPr>
        <w:t>Publication of a Government Social Research Report that includes</w:t>
      </w:r>
      <w:r w:rsidRPr="00C02A19">
        <w:rPr>
          <w:rFonts w:cs="Arial"/>
        </w:rPr>
        <w:t xml:space="preserve"> revi</w:t>
      </w:r>
      <w:r w:rsidR="00602C21" w:rsidRPr="00C02A19">
        <w:rPr>
          <w:rFonts w:cs="Arial"/>
        </w:rPr>
        <w:t xml:space="preserve">ew of the literature on councillor remuneration in Wales and beyond, and a discussion of </w:t>
      </w:r>
      <w:r w:rsidR="00602C21" w:rsidRPr="00C02A19">
        <w:rPr>
          <w:rStyle w:val="SubtleEmphasis"/>
          <w:rFonts w:cs="Arial"/>
          <w:i w:val="0"/>
        </w:rPr>
        <w:t>good practice in public engagement in decision making at local government beyond Wales.</w:t>
      </w:r>
    </w:p>
    <w:p w14:paraId="05B28F9F" w14:textId="1444427E" w:rsidR="006621D3" w:rsidRPr="00C02A19" w:rsidRDefault="006621D3" w:rsidP="00602C21">
      <w:pPr>
        <w:pStyle w:val="Heading1"/>
        <w:spacing w:after="200"/>
        <w:rPr>
          <w:rFonts w:eastAsia="Times New Roman" w:cs="Arial"/>
        </w:rPr>
      </w:pPr>
      <w:r w:rsidRPr="00C02A19">
        <w:rPr>
          <w:rFonts w:eastAsia="Times New Roman"/>
        </w:rPr>
        <w:t xml:space="preserve">Internship responsibilities and requirements </w:t>
      </w:r>
    </w:p>
    <w:p w14:paraId="1C332EB9" w14:textId="77777777" w:rsidR="0028517A" w:rsidRPr="006D163C" w:rsidRDefault="0028517A" w:rsidP="0013715D">
      <w:pPr>
        <w:rPr>
          <w:rStyle w:val="SubtleEmphasis"/>
          <w:rFonts w:cs="Arial"/>
          <w:i w:val="0"/>
          <w:iCs w:val="0"/>
        </w:rPr>
      </w:pPr>
      <w:r w:rsidRPr="006D163C">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bookmarkStart w:id="0" w:name="_GoBack"/>
      <w:bookmarkEnd w:id="0"/>
    </w:p>
    <w:p w14:paraId="72942A19" w14:textId="77777777" w:rsidR="0028517A" w:rsidRPr="006D163C" w:rsidRDefault="0028517A" w:rsidP="0013715D">
      <w:pPr>
        <w:pStyle w:val="ListParagraph"/>
        <w:autoSpaceDE w:val="0"/>
        <w:autoSpaceDN w:val="0"/>
        <w:adjustRightInd w:val="0"/>
        <w:spacing w:before="100" w:beforeAutospacing="1"/>
        <w:ind w:left="0"/>
        <w:rPr>
          <w:rFonts w:cs="Arial"/>
          <w:szCs w:val="24"/>
        </w:rPr>
      </w:pPr>
      <w:r w:rsidRPr="006D163C">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391FF872" w14:textId="77777777" w:rsidR="0028517A" w:rsidRPr="006D163C" w:rsidRDefault="0028517A" w:rsidP="0013715D">
      <w:pPr>
        <w:pStyle w:val="ListParagraph"/>
        <w:autoSpaceDE w:val="0"/>
        <w:autoSpaceDN w:val="0"/>
        <w:adjustRightInd w:val="0"/>
        <w:spacing w:before="100" w:beforeAutospacing="1"/>
        <w:ind w:left="0"/>
        <w:rPr>
          <w:rFonts w:cs="Arial"/>
          <w:szCs w:val="24"/>
        </w:rPr>
      </w:pPr>
    </w:p>
    <w:p w14:paraId="1A8AEE88" w14:textId="77777777" w:rsidR="0028517A" w:rsidRDefault="0028517A" w:rsidP="0013715D">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6A61BEF" w14:textId="7C7AC910" w:rsidR="007A7C8F" w:rsidRDefault="007A7C8F" w:rsidP="00B85BBA">
      <w:pPr>
        <w:pStyle w:val="Default"/>
        <w:keepNext/>
        <w:spacing w:before="100" w:beforeAutospacing="1" w:after="200" w:line="276"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0E5863EE" w:rsidR="007A7C8F" w:rsidRDefault="007A7C8F" w:rsidP="00B85BBA">
      <w:pPr>
        <w:pStyle w:val="Heading2"/>
        <w:spacing w:before="100" w:beforeAutospacing="1" w:after="200"/>
        <w:rPr>
          <w:rFonts w:ascii="Arial" w:hAnsi="Arial"/>
          <w:b w:val="0"/>
          <w:iCs/>
          <w:sz w:val="22"/>
          <w:szCs w:val="22"/>
        </w:rPr>
      </w:pPr>
      <w:r w:rsidRPr="001716B5">
        <w:rPr>
          <w:rFonts w:ascii="Arial" w:hAnsi="Arial"/>
          <w:b w:val="0"/>
          <w:iCs/>
          <w:sz w:val="22"/>
          <w:szCs w:val="22"/>
        </w:rPr>
        <w:t>The student must have:</w:t>
      </w:r>
    </w:p>
    <w:p w14:paraId="0E7FC529" w14:textId="77777777" w:rsidR="000671B0" w:rsidRDefault="000671B0" w:rsidP="00B85BBA">
      <w:pPr>
        <w:numPr>
          <w:ilvl w:val="0"/>
          <w:numId w:val="4"/>
        </w:numPr>
        <w:spacing w:before="100" w:beforeAutospacing="1"/>
        <w:rPr>
          <w:rFonts w:cs="Arial"/>
        </w:rPr>
      </w:pPr>
      <w:r w:rsidRPr="00017291">
        <w:rPr>
          <w:rFonts w:cs="Arial"/>
        </w:rPr>
        <w:t xml:space="preserve">Strong literature review skills including </w:t>
      </w:r>
      <w:r>
        <w:rPr>
          <w:rFonts w:cs="Arial"/>
        </w:rPr>
        <w:t>ability to synthesise a wide range of evidence to make it easily understandable to a non-expert audience;</w:t>
      </w:r>
    </w:p>
    <w:p w14:paraId="6FFE6BF0" w14:textId="2A7A13EB" w:rsidR="000671B0" w:rsidRPr="000671B0" w:rsidRDefault="000671B0" w:rsidP="00B85BBA">
      <w:pPr>
        <w:numPr>
          <w:ilvl w:val="0"/>
          <w:numId w:val="4"/>
        </w:numPr>
        <w:spacing w:before="100" w:beforeAutospacing="1"/>
        <w:rPr>
          <w:rFonts w:cs="Arial"/>
        </w:rPr>
      </w:pPr>
      <w:r w:rsidRPr="00017291">
        <w:rPr>
          <w:rFonts w:cs="Arial"/>
        </w:rPr>
        <w:lastRenderedPageBreak/>
        <w:t>The ability to produce concise, well-written documents presenting technical material in an accessible format.</w:t>
      </w:r>
    </w:p>
    <w:p w14:paraId="69A8712C" w14:textId="7ED7EC41" w:rsidR="00962D45" w:rsidRPr="00C02A19" w:rsidRDefault="00FC6572" w:rsidP="00B85BBA">
      <w:pPr>
        <w:pStyle w:val="Heading1"/>
        <w:spacing w:after="200"/>
        <w:rPr>
          <w:sz w:val="24"/>
        </w:rPr>
      </w:pPr>
      <w:r w:rsidRPr="00C02A19">
        <w:t>Start date of internship</w:t>
      </w:r>
      <w:r w:rsidRPr="00C02A19">
        <w:rPr>
          <w:sz w:val="24"/>
        </w:rPr>
        <w:t xml:space="preserve"> </w:t>
      </w:r>
    </w:p>
    <w:p w14:paraId="3BB9D721" w14:textId="74B0B1F9" w:rsidR="00962D45" w:rsidRPr="008B79DE" w:rsidRDefault="00962D45" w:rsidP="008B79DE">
      <w:pPr>
        <w:rPr>
          <w:rFonts w:eastAsiaTheme="minorHAnsi"/>
        </w:rPr>
      </w:pPr>
      <w:r w:rsidRPr="00C02A19">
        <w:rPr>
          <w:rFonts w:eastAsiaTheme="minorHAnsi"/>
        </w:rPr>
        <w:t>J</w:t>
      </w:r>
      <w:r w:rsidR="000671B0" w:rsidRPr="00C02A19">
        <w:rPr>
          <w:rFonts w:eastAsiaTheme="minorHAnsi"/>
        </w:rPr>
        <w:t>anuary 2021</w:t>
      </w:r>
      <w:r w:rsidRPr="00C02A19">
        <w:rPr>
          <w:rFonts w:eastAsiaTheme="minorHAnsi"/>
        </w:rPr>
        <w:t xml:space="preserve"> (exact date</w:t>
      </w:r>
      <w:r w:rsidRPr="00EB721F">
        <w:rPr>
          <w:rFonts w:eastAsiaTheme="minorHAnsi"/>
        </w:rPr>
        <w:t xml:space="preserve"> to be negotiated). There may be some flexibility dependent on individual circumstances.  </w:t>
      </w:r>
    </w:p>
    <w:p w14:paraId="29A1B7C7" w14:textId="0CDE0030" w:rsidR="00962D45" w:rsidRDefault="00962D45" w:rsidP="008B79DE">
      <w:pPr>
        <w:pStyle w:val="Heading1"/>
        <w:spacing w:after="200"/>
        <w:rPr>
          <w:rFonts w:eastAsia="Times New Roman"/>
        </w:rPr>
      </w:pPr>
      <w:r>
        <w:rPr>
          <w:rFonts w:eastAsia="Times New Roman"/>
        </w:rPr>
        <w:t>Funding and costs</w:t>
      </w:r>
    </w:p>
    <w:p w14:paraId="491026E2" w14:textId="15F0537B" w:rsidR="00962D45" w:rsidRPr="008B79DE" w:rsidRDefault="00962D45" w:rsidP="008B79DE">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2" w:history="1">
        <w:r w:rsidRPr="00B010AC">
          <w:rPr>
            <w:rStyle w:val="Hyperlink"/>
          </w:rPr>
          <w:t>enquiries@walesdtp.ac.uk</w:t>
        </w:r>
      </w:hyperlink>
    </w:p>
    <w:p w14:paraId="3C3FC818" w14:textId="77777777" w:rsidR="00FC6572" w:rsidRPr="00C60889" w:rsidRDefault="00FC6572" w:rsidP="008B79DE">
      <w:pPr>
        <w:pStyle w:val="Heading1"/>
        <w:spacing w:after="200"/>
      </w:pPr>
      <w:r w:rsidRPr="00C60889">
        <w:t xml:space="preserve">Security </w:t>
      </w:r>
    </w:p>
    <w:p w14:paraId="75EC0A85" w14:textId="77777777" w:rsidR="00FC6572" w:rsidRPr="00C60889" w:rsidRDefault="00FC6572" w:rsidP="008B79DE">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47EB6796" w14:textId="2421804E" w:rsidR="00962D45" w:rsidRPr="00C60889" w:rsidRDefault="00FC6572" w:rsidP="008B79DE">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w:t>
      </w:r>
      <w:r w:rsidR="000671B0">
        <w:rPr>
          <w:rFonts w:eastAsia="Times New Roman"/>
          <w:lang w:eastAsia="en-GB"/>
        </w:rPr>
        <w:t xml:space="preserve"> the following</w:t>
      </w:r>
      <w:r w:rsidRPr="00C60889">
        <w:rPr>
          <w:rFonts w:eastAsia="Times New Roman"/>
          <w:lang w:eastAsia="en-GB"/>
        </w:rPr>
        <w:t>: a utility bill, birth certificate, P45 or P60.</w:t>
      </w:r>
    </w:p>
    <w:p w14:paraId="28A5758D" w14:textId="77777777" w:rsidR="00FC6572" w:rsidRPr="00C60889" w:rsidRDefault="00FC6572" w:rsidP="008B79DE">
      <w:pPr>
        <w:pStyle w:val="Heading1"/>
        <w:spacing w:after="200"/>
      </w:pPr>
      <w:r w:rsidRPr="00C60889">
        <w:t xml:space="preserve">Queries </w:t>
      </w:r>
    </w:p>
    <w:p w14:paraId="6E9B6D13" w14:textId="43861EB7" w:rsidR="00FC6572" w:rsidRDefault="00FC6572" w:rsidP="008B79DE">
      <w:r w:rsidRPr="00C60889">
        <w:t xml:space="preserve">Any queries relating to the post or application process should be directed </w:t>
      </w:r>
      <w:r w:rsidRPr="000671B0">
        <w:t xml:space="preserve">to </w:t>
      </w:r>
      <w:r w:rsidR="000671B0" w:rsidRPr="000671B0">
        <w:t xml:space="preserve">Nerys Owens: </w:t>
      </w:r>
      <w:hyperlink r:id="rId13" w:history="1">
        <w:r w:rsidR="000671B0" w:rsidRPr="008F6AC6">
          <w:rPr>
            <w:rStyle w:val="Hyperlink"/>
          </w:rPr>
          <w:t>nerys.owens@gov.wales</w:t>
        </w:r>
      </w:hyperlink>
      <w:r w:rsidR="000671B0" w:rsidRPr="000671B0">
        <w:t>.</w:t>
      </w:r>
    </w:p>
    <w:p w14:paraId="64707049" w14:textId="77777777" w:rsidR="000671B0" w:rsidRPr="00C60889" w:rsidRDefault="000671B0" w:rsidP="008B79DE"/>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F73D2"/>
    <w:multiLevelType w:val="hybridMultilevel"/>
    <w:tmpl w:val="06D2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96536"/>
    <w:multiLevelType w:val="hybridMultilevel"/>
    <w:tmpl w:val="14DC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157F6"/>
    <w:rsid w:val="00024D98"/>
    <w:rsid w:val="00066E6B"/>
    <w:rsid w:val="000671B0"/>
    <w:rsid w:val="000A5BB4"/>
    <w:rsid w:val="000B2C67"/>
    <w:rsid w:val="000D4D40"/>
    <w:rsid w:val="000D5849"/>
    <w:rsid w:val="000F5A92"/>
    <w:rsid w:val="0013715D"/>
    <w:rsid w:val="00157984"/>
    <w:rsid w:val="00236DF1"/>
    <w:rsid w:val="002557E5"/>
    <w:rsid w:val="0028517A"/>
    <w:rsid w:val="003052DF"/>
    <w:rsid w:val="003C3F50"/>
    <w:rsid w:val="003F4D40"/>
    <w:rsid w:val="0052201F"/>
    <w:rsid w:val="005A00AD"/>
    <w:rsid w:val="005D7477"/>
    <w:rsid w:val="00602C21"/>
    <w:rsid w:val="006621D3"/>
    <w:rsid w:val="006F177D"/>
    <w:rsid w:val="0073229A"/>
    <w:rsid w:val="007A7C8F"/>
    <w:rsid w:val="007E041D"/>
    <w:rsid w:val="007F0E89"/>
    <w:rsid w:val="0082590C"/>
    <w:rsid w:val="008B79DE"/>
    <w:rsid w:val="008E2023"/>
    <w:rsid w:val="00962D45"/>
    <w:rsid w:val="009F4F82"/>
    <w:rsid w:val="00A675BD"/>
    <w:rsid w:val="00B85BBA"/>
    <w:rsid w:val="00BE19B1"/>
    <w:rsid w:val="00C02A19"/>
    <w:rsid w:val="00C36B09"/>
    <w:rsid w:val="00C41F31"/>
    <w:rsid w:val="00C439CF"/>
    <w:rsid w:val="00CA66AB"/>
    <w:rsid w:val="00CC66F0"/>
    <w:rsid w:val="00CF31F0"/>
    <w:rsid w:val="00D1772E"/>
    <w:rsid w:val="00D95FBC"/>
    <w:rsid w:val="00DB0109"/>
    <w:rsid w:val="00DD0E8B"/>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rys.owens@gov.wa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walesdtp.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6" ma:contentTypeDescription="Create a new document." ma:contentTypeScope="" ma:versionID="aeb5bb9983cff5f12916b9aa7cc55af8">
  <xsd:schema xmlns:xsd="http://www.w3.org/2001/XMLSchema" xmlns:xs="http://www.w3.org/2001/XMLSchema" xmlns:p="http://schemas.microsoft.com/office/2006/metadata/properties" xmlns:ns3="fad5256b-9034-4098-a484-2992d39a629e" targetNamespace="http://schemas.microsoft.com/office/2006/metadata/properties" ma:root="true" ma:fieldsID="3e64d6e438b6ce05b7de134cce812ebb"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A31276663</value>
    </field>
    <field name="Objective-Title">
      <value order="0">22.09.2020 Councillor Remuneration and Citizen Engagement. ENG</value>
    </field>
    <field name="Objective-Description">
      <value order="0"/>
    </field>
    <field name="Objective-CreationStamp">
      <value order="0">2020-09-02T09:25:16Z</value>
    </field>
    <field name="Objective-IsApproved">
      <value order="0">false</value>
    </field>
    <field name="Objective-IsPublished">
      <value order="0">false</value>
    </field>
    <field name="Objective-DatePublished">
      <value order="0"/>
    </field>
    <field name="Objective-ModificationStamp">
      <value order="0">2020-09-16T15:31:33Z</value>
    </field>
    <field name="Objective-Owner">
      <value order="0">Browne Gott, Hannah (KAS)</value>
    </field>
    <field name="Objective-Path">
      <value order="0">Objective Global Folder:Business File Plan:Health &amp; Social Services (HSS):Health &amp; Social Services (HSS)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Being Edited</value>
    </field>
    <field name="Objective-VersionId">
      <value order="0">vA62538514</value>
    </field>
    <field name="Objective-Version">
      <value order="0">3.1</value>
    </field>
    <field name="Objective-VersionNumber">
      <value order="0">5</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4E33-3296-4259-9EC7-7CCF179F9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A0D2262-6896-4497-8B3E-A32991248B72}">
  <ds:schemaRefs>
    <ds:schemaRef ds:uri="http://schemas.microsoft.com/sharepoint/v3/contenttype/forms"/>
  </ds:schemaRefs>
</ds:datastoreItem>
</file>

<file path=customXml/itemProps4.xml><?xml version="1.0" encoding="utf-8"?>
<ds:datastoreItem xmlns:ds="http://schemas.openxmlformats.org/officeDocument/2006/customXml" ds:itemID="{973B31F5-1519-456F-9483-4D032C9B22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0AC511-C0D2-414A-A88C-3CFD3B0D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Browne Gott, Hannah (KAS)</cp:lastModifiedBy>
  <cp:revision>4</cp:revision>
  <dcterms:created xsi:type="dcterms:W3CDTF">2020-09-02T09:25:00Z</dcterms:created>
  <dcterms:modified xsi:type="dcterms:W3CDTF">2020-09-16T15:32:00Z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A31276663</vt:lpwstr>
  </property>
  <property fmtid="{D5CDD505-2E9C-101B-9397-08002B2CF9AE}" pid="4" name="Objective-Title">
    <vt:lpwstr>22.09.2020 Councillor Remuneration and Citizen Engagement. ENG</vt:lpwstr>
  </property>
  <property fmtid="{D5CDD505-2E9C-101B-9397-08002B2CF9AE}" pid="5" name="Objective-Description">
    <vt:lpwstr/>
  </property>
  <property fmtid="{D5CDD505-2E9C-101B-9397-08002B2CF9AE}" pid="6" name="Objective-CreationStamp">
    <vt:filetime>2020-09-02T09:25:24Z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2020-09-16T15:31:33Z</vt:filetime>
  </property>
  <property fmtid="{D5CDD505-2E9C-101B-9397-08002B2CF9AE}" pid="11" name="Objective-Owner">
    <vt:lpwstr>Browne Gott, Hannah (KAS)</vt:lpwstr>
  </property>
  <property fmtid="{D5CDD505-2E9C-101B-9397-08002B2CF9AE}" pid="12" name="Objective-Path">
    <vt:lpwstr>Objective Global Folder:Business File Plan:Health &amp; Social Services (HSS):Health &amp; Social Services (HSS) - KAS - Social Research &amp; Information Division:1 - Save:Social Justice Research:Ad hoc requests / Research development / Team admin 2019 - 2021:Wales </vt:lpwstr>
  </property>
  <property fmtid="{D5CDD505-2E9C-101B-9397-08002B2CF9AE}" pid="13" name="Objective-Parent">
    <vt:lpwstr>07. Advertised project briefs ENG &amp; CYM</vt:lpwstr>
  </property>
  <property fmtid="{D5CDD505-2E9C-101B-9397-08002B2CF9AE}" pid="14" name="Objective-State">
    <vt:lpwstr>Being Edited</vt:lpwstr>
  </property>
  <property fmtid="{D5CDD505-2E9C-101B-9397-08002B2CF9AE}" pid="15" name="Objective-VersionId">
    <vt:lpwstr>vA62538514</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