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FBE1" w14:textId="77777777" w:rsidR="003E031E" w:rsidRDefault="00C9403F" w:rsidP="003E03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096E1" wp14:editId="6D18E730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6680200" cy="7467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6680200" cy="74676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0200" cy="746760"/>
                            <a:chOff x="615" y="294"/>
                            <a:chExt cx="10520" cy="117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2" y="294"/>
                              <a:ext cx="1413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wag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294"/>
                              <a:ext cx="496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../../../Logos/WDTP%20Logo/ESRC%20WDTP%20Logo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0"/>
                            <a:ext cx="23342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2D8A88" id="Group 10" o:spid="_x0000_s1026" style="position:absolute;margin-left:-40.95pt;margin-top:-44.75pt;width:526pt;height:58.8pt;z-index:251659264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">
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<v:imagedata r:id="rId8" o:title=""/>
                  </v:shape>
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<v:imagedata r:id="rId9" o:title="wag_logo"/>
                  </v:shape>
                </v:group>
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<v:imagedata r:id="rId10" o:title="../../../Logos/WDTP%20Logo/ESRC%20WDTP%20Logo_colour.png"/>
                  <v:path arrowok="t"/>
                </v:shape>
              </v:group>
            </w:pict>
          </mc:Fallback>
        </mc:AlternateContent>
      </w:r>
    </w:p>
    <w:p w14:paraId="3550D4F5" w14:textId="77777777" w:rsidR="003E031E" w:rsidRPr="00545371" w:rsidRDefault="00C9403F" w:rsidP="003E031E">
      <w:pPr>
        <w:rPr>
          <w:rFonts w:ascii="Arial" w:hAnsi="Arial" w:cs="Arial"/>
        </w:rPr>
      </w:pPr>
    </w:p>
    <w:p w14:paraId="79069C42" w14:textId="77777777" w:rsidR="003E031E" w:rsidRDefault="00926F3A" w:rsidP="00545371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45371">
        <w:rPr>
          <w:rStyle w:val="SubtleEmphasis"/>
          <w:rFonts w:ascii="Arial" w:hAnsi="Arial" w:cs="Arial"/>
          <w:b/>
          <w:i w:val="0"/>
          <w:color w:val="auto"/>
          <w:sz w:val="28"/>
          <w:szCs w:val="28"/>
          <w:lang w:val="cy-GB"/>
        </w:rPr>
        <w:t>Llywod</w:t>
      </w:r>
      <w:bookmarkStart w:id="0" w:name="_GoBack"/>
      <w:bookmarkEnd w:id="0"/>
      <w:r w:rsidRPr="00545371">
        <w:rPr>
          <w:rStyle w:val="SubtleEmphasis"/>
          <w:rFonts w:ascii="Arial" w:hAnsi="Arial" w:cs="Arial"/>
          <w:b/>
          <w:i w:val="0"/>
          <w:color w:val="auto"/>
          <w:sz w:val="28"/>
          <w:szCs w:val="28"/>
          <w:lang w:val="cy-GB"/>
        </w:rPr>
        <w:t xml:space="preserve">raeth Cymru:  </w:t>
      </w:r>
      <w:r w:rsidR="00545371" w:rsidRPr="00545371">
        <w:rPr>
          <w:rFonts w:ascii="Arial" w:hAnsi="Arial" w:cs="Arial"/>
          <w:b/>
          <w:sz w:val="28"/>
          <w:szCs w:val="28"/>
          <w:lang w:val="cy-GB"/>
        </w:rPr>
        <w:t>Cyfleoedd cyflogaeth i bobl sy’n 50 oed a hŷn yng Nghymru</w:t>
      </w:r>
    </w:p>
    <w:p w14:paraId="0DA58757" w14:textId="77777777" w:rsidR="00545371" w:rsidRPr="00545371" w:rsidRDefault="00545371" w:rsidP="00545371">
      <w:pPr>
        <w:jc w:val="center"/>
        <w:rPr>
          <w:rStyle w:val="SubtleEmphasis"/>
          <w:rFonts w:ascii="Arial" w:hAnsi="Arial" w:cs="Arial"/>
          <w:b/>
          <w:bCs/>
          <w:i w:val="0"/>
          <w:color w:val="auto"/>
          <w:sz w:val="28"/>
          <w:szCs w:val="28"/>
          <w:lang w:val="cy-GB"/>
        </w:rPr>
      </w:pPr>
    </w:p>
    <w:p w14:paraId="2245D5B8" w14:textId="77777777" w:rsidR="003E031E" w:rsidRPr="00545371" w:rsidRDefault="00926F3A" w:rsidP="003E031E">
      <w:pPr>
        <w:pStyle w:val="Heading2"/>
        <w:rPr>
          <w:rFonts w:ascii="Arial" w:hAnsi="Arial" w:cs="Arial"/>
          <w:sz w:val="24"/>
          <w:szCs w:val="24"/>
        </w:rPr>
      </w:pPr>
      <w:r w:rsidRPr="00545371">
        <w:rPr>
          <w:rFonts w:ascii="Arial" w:hAnsi="Arial" w:cs="Arial"/>
          <w:sz w:val="24"/>
          <w:szCs w:val="24"/>
          <w:lang w:val="cy-GB"/>
        </w:rPr>
        <w:t xml:space="preserve">Cefndir y sefydliad/adran </w:t>
      </w:r>
    </w:p>
    <w:p w14:paraId="6C24C7C3" w14:textId="77777777" w:rsidR="003E031E" w:rsidRPr="00545371" w:rsidRDefault="00926F3A" w:rsidP="003E031E">
      <w:pPr>
        <w:pStyle w:val="NormalWeb"/>
        <w:rPr>
          <w:rFonts w:ascii="Arial" w:eastAsia="Times New Roman" w:hAnsi="Arial" w:cs="Arial"/>
          <w:lang w:eastAsia="en-GB"/>
        </w:rPr>
      </w:pPr>
      <w:r w:rsidRPr="00545371">
        <w:rPr>
          <w:rFonts w:ascii="Arial" w:hAnsi="Arial" w:cs="Arial"/>
          <w:b/>
          <w:bCs/>
          <w:lang w:val="cy-GB"/>
        </w:rPr>
        <w:t xml:space="preserve">Llywodraeth Cymru </w:t>
      </w:r>
      <w:r w:rsidRPr="00545371">
        <w:rPr>
          <w:rFonts w:ascii="Arial" w:hAnsi="Arial" w:cs="Arial"/>
          <w:lang w:val="cy-GB"/>
        </w:rPr>
        <w:t>yw llywodraeth ddatganoledig Cymru, ac mae'n gyfrifol am ystod eang o feysydd polisi gan gynnwys</w:t>
      </w:r>
      <w:r w:rsidR="00913C95" w:rsidRPr="00545371">
        <w:rPr>
          <w:rFonts w:ascii="Arial" w:hAnsi="Arial" w:cs="Arial"/>
          <w:lang w:val="cy-GB"/>
        </w:rPr>
        <w:t>:</w:t>
      </w:r>
    </w:p>
    <w:p w14:paraId="5A106E76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addysg </w:t>
      </w:r>
    </w:p>
    <w:p w14:paraId="436A90FD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iechyd </w:t>
      </w:r>
    </w:p>
    <w:p w14:paraId="6A4917DE" w14:textId="77777777" w:rsidR="008A650C" w:rsidRPr="00545371" w:rsidRDefault="008A650C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yr iaith Gymraeg </w:t>
      </w:r>
    </w:p>
    <w:p w14:paraId="11259750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llywodraeth leol </w:t>
      </w:r>
    </w:p>
    <w:p w14:paraId="6A2A8E9C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trafnidiaeth </w:t>
      </w:r>
    </w:p>
    <w:p w14:paraId="7DADD980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cynllunio </w:t>
      </w:r>
    </w:p>
    <w:p w14:paraId="117DF3BF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datblygu economaidd </w:t>
      </w:r>
    </w:p>
    <w:p w14:paraId="27FC9DC3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gofal cymdeithasol </w:t>
      </w:r>
    </w:p>
    <w:p w14:paraId="213CFE3C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diwylliant </w:t>
      </w:r>
    </w:p>
    <w:p w14:paraId="3BF206B5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yr amgylchedd </w:t>
      </w:r>
    </w:p>
    <w:p w14:paraId="4EF82F76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>amaethyddiaeth a materion gwledig.</w:t>
      </w:r>
    </w:p>
    <w:p w14:paraId="22419650" w14:textId="77777777" w:rsidR="003E031E" w:rsidRPr="00545371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>twristiaeth</w:t>
      </w:r>
    </w:p>
    <w:p w14:paraId="493049BD" w14:textId="77777777" w:rsidR="003E031E" w:rsidRPr="00545371" w:rsidRDefault="00926F3A" w:rsidP="003E031E">
      <w:pPr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Rôl Llywodraeth Cymru yw gwneud  </w:t>
      </w:r>
      <w:r w:rsidR="00913C95" w:rsidRPr="00545371">
        <w:rPr>
          <w:rFonts w:ascii="Arial" w:hAnsi="Arial" w:cs="Arial"/>
          <w:szCs w:val="24"/>
          <w:lang w:val="cy-GB" w:eastAsia="en-GB"/>
        </w:rPr>
        <w:t xml:space="preserve">penderfyniadau ar faterion yn ymwneud â’r </w:t>
      </w:r>
      <w:r w:rsidRPr="00545371">
        <w:rPr>
          <w:rFonts w:ascii="Arial" w:hAnsi="Arial" w:cs="Arial"/>
          <w:szCs w:val="24"/>
          <w:lang w:val="cy-GB" w:eastAsia="en-GB"/>
        </w:rPr>
        <w:t>meysydd hyn</w:t>
      </w:r>
      <w:r w:rsidR="00913C95" w:rsidRPr="00545371">
        <w:rPr>
          <w:rFonts w:ascii="Arial" w:hAnsi="Arial" w:cs="Arial"/>
          <w:szCs w:val="24"/>
          <w:lang w:val="cy-GB" w:eastAsia="en-GB"/>
        </w:rPr>
        <w:t xml:space="preserve">, </w:t>
      </w:r>
      <w:r w:rsidR="00F028A3" w:rsidRPr="00545371">
        <w:rPr>
          <w:rFonts w:ascii="Arial" w:hAnsi="Arial" w:cs="Arial"/>
          <w:szCs w:val="24"/>
          <w:lang w:val="cy-GB" w:eastAsia="en-GB"/>
        </w:rPr>
        <w:t xml:space="preserve">a hynny </w:t>
      </w:r>
      <w:r w:rsidR="00913C95" w:rsidRPr="00545371">
        <w:rPr>
          <w:rFonts w:ascii="Arial" w:hAnsi="Arial" w:cs="Arial"/>
          <w:szCs w:val="24"/>
          <w:lang w:val="cy-GB" w:eastAsia="en-GB"/>
        </w:rPr>
        <w:t>ar gyfer</w:t>
      </w:r>
      <w:r w:rsidRPr="00545371">
        <w:rPr>
          <w:rFonts w:ascii="Arial" w:hAnsi="Arial" w:cs="Arial"/>
          <w:szCs w:val="24"/>
          <w:lang w:val="cy-GB" w:eastAsia="en-GB"/>
        </w:rPr>
        <w:t xml:space="preserve"> Gymru</w:t>
      </w:r>
      <w:r w:rsidR="00F028A3" w:rsidRPr="00545371">
        <w:rPr>
          <w:rFonts w:ascii="Arial" w:hAnsi="Arial" w:cs="Arial"/>
          <w:szCs w:val="24"/>
          <w:lang w:val="cy-GB" w:eastAsia="en-GB"/>
        </w:rPr>
        <w:t xml:space="preserve"> gyfan. Mae hefyd yn llunio polisïau ac yn eu </w:t>
      </w:r>
      <w:r w:rsidRPr="00545371">
        <w:rPr>
          <w:rFonts w:ascii="Arial" w:hAnsi="Arial" w:cs="Arial"/>
          <w:szCs w:val="24"/>
          <w:lang w:val="cy-GB" w:eastAsia="en-GB"/>
        </w:rPr>
        <w:t>rhoi ar waith, a</w:t>
      </w:r>
      <w:r w:rsidR="00F028A3" w:rsidRPr="00545371">
        <w:rPr>
          <w:rFonts w:ascii="Arial" w:hAnsi="Arial" w:cs="Arial"/>
          <w:szCs w:val="24"/>
          <w:lang w:val="cy-GB" w:eastAsia="en-GB"/>
        </w:rPr>
        <w:t>c yn cyflwyno cyn</w:t>
      </w:r>
      <w:r w:rsidRPr="00545371">
        <w:rPr>
          <w:rFonts w:ascii="Arial" w:hAnsi="Arial" w:cs="Arial"/>
          <w:szCs w:val="24"/>
          <w:lang w:val="cy-GB" w:eastAsia="en-GB"/>
        </w:rPr>
        <w:t>ig</w:t>
      </w:r>
      <w:r w:rsidR="00F028A3" w:rsidRPr="00545371">
        <w:rPr>
          <w:rFonts w:ascii="Arial" w:hAnsi="Arial" w:cs="Arial"/>
          <w:szCs w:val="24"/>
          <w:lang w:val="cy-GB" w:eastAsia="en-GB"/>
        </w:rPr>
        <w:t>ion ar gyfer</w:t>
      </w:r>
      <w:r w:rsidRPr="00545371">
        <w:rPr>
          <w:rFonts w:ascii="Arial" w:hAnsi="Arial" w:cs="Arial"/>
          <w:szCs w:val="24"/>
          <w:lang w:val="cy-GB" w:eastAsia="en-GB"/>
        </w:rPr>
        <w:t xml:space="preserve"> dedd</w:t>
      </w:r>
      <w:r w:rsidR="00913C95" w:rsidRPr="00545371">
        <w:rPr>
          <w:rFonts w:ascii="Arial" w:hAnsi="Arial" w:cs="Arial"/>
          <w:szCs w:val="24"/>
          <w:lang w:val="cy-GB" w:eastAsia="en-GB"/>
        </w:rPr>
        <w:t xml:space="preserve">fau i Gymru (Biliau'r Cynulliad). </w:t>
      </w:r>
      <w:r w:rsidRPr="00545371">
        <w:rPr>
          <w:rFonts w:ascii="Arial" w:hAnsi="Arial" w:cs="Arial"/>
          <w:szCs w:val="24"/>
          <w:lang w:val="cy-GB" w:eastAsia="en-GB"/>
        </w:rPr>
        <w:t xml:space="preserve">Mae Gweision Sifil yn Llywodraeth Cymru yn gwasanaethu </w:t>
      </w:r>
      <w:r w:rsidR="00913C95" w:rsidRPr="00545371">
        <w:rPr>
          <w:rFonts w:ascii="Arial" w:hAnsi="Arial" w:cs="Arial"/>
          <w:szCs w:val="24"/>
          <w:lang w:val="cy-GB" w:eastAsia="en-GB"/>
        </w:rPr>
        <w:t xml:space="preserve">Ysgrifenyddion Cabinet a </w:t>
      </w:r>
      <w:r w:rsidRPr="00545371">
        <w:rPr>
          <w:rFonts w:ascii="Arial" w:hAnsi="Arial" w:cs="Arial"/>
          <w:szCs w:val="24"/>
          <w:lang w:val="cy-GB" w:eastAsia="en-GB"/>
        </w:rPr>
        <w:t xml:space="preserve">Gweinidogion sy'n gweithio ar faterion sydd wedi'u datganoli i Gymru. </w:t>
      </w:r>
    </w:p>
    <w:p w14:paraId="5C89A6DC" w14:textId="77777777" w:rsidR="003E031E" w:rsidRPr="00545371" w:rsidRDefault="00926F3A" w:rsidP="003E031E">
      <w:pPr>
        <w:spacing w:before="100" w:beforeAutospacing="1"/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 xml:space="preserve">Mae Llywodraeth y Deyrnas Unedig yn </w:t>
      </w:r>
      <w:r w:rsidR="00913C95" w:rsidRPr="00545371">
        <w:rPr>
          <w:rFonts w:ascii="Arial" w:hAnsi="Arial" w:cs="Arial"/>
          <w:szCs w:val="24"/>
          <w:lang w:val="cy-GB" w:eastAsia="en-GB"/>
        </w:rPr>
        <w:t>parhau’n</w:t>
      </w:r>
      <w:r w:rsidRPr="00545371">
        <w:rPr>
          <w:rFonts w:ascii="Arial" w:hAnsi="Arial" w:cs="Arial"/>
          <w:szCs w:val="24"/>
          <w:lang w:val="cy-GB" w:eastAsia="en-GB"/>
        </w:rPr>
        <w:t xml:space="preserve"> gyfrifol am wasanaethau cyhoeddus penodol yng Nghymru, e.e. yr heddlu, carchardai, a’r system gyfiawnder. Mae Llywodraeth y DU hefyd yn ymdrin â materion fel trethi </w:t>
      </w:r>
      <w:r w:rsidR="00913C95" w:rsidRPr="00545371">
        <w:rPr>
          <w:rFonts w:ascii="Arial" w:hAnsi="Arial" w:cs="Arial"/>
          <w:szCs w:val="24"/>
          <w:lang w:val="cy-GB" w:eastAsia="en-GB"/>
        </w:rPr>
        <w:t>a budd-daliadau, amddiffyn</w:t>
      </w:r>
      <w:r w:rsidRPr="00545371">
        <w:rPr>
          <w:rFonts w:ascii="Arial" w:hAnsi="Arial" w:cs="Arial"/>
          <w:szCs w:val="24"/>
          <w:lang w:val="cy-GB" w:eastAsia="en-GB"/>
        </w:rPr>
        <w:t xml:space="preserve">, diogelwch gwladol a materion tramor.  </w:t>
      </w:r>
    </w:p>
    <w:p w14:paraId="27D31F8A" w14:textId="77777777" w:rsidR="003E031E" w:rsidRPr="00545371" w:rsidRDefault="00926F3A" w:rsidP="003E031E">
      <w:pPr>
        <w:rPr>
          <w:rFonts w:ascii="Arial" w:hAnsi="Arial" w:cs="Arial"/>
          <w:szCs w:val="24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>Mae rhagor o wybodaeth am Lywodraeth</w:t>
      </w:r>
      <w:r w:rsidR="00913C95" w:rsidRPr="00545371">
        <w:rPr>
          <w:rFonts w:ascii="Arial" w:hAnsi="Arial" w:cs="Arial"/>
          <w:szCs w:val="24"/>
          <w:lang w:val="cy-GB" w:eastAsia="en-GB"/>
        </w:rPr>
        <w:t xml:space="preserve"> Cymru ar gael yma</w:t>
      </w:r>
      <w:r w:rsidRPr="00545371">
        <w:rPr>
          <w:rFonts w:ascii="Arial" w:hAnsi="Arial" w:cs="Arial"/>
          <w:szCs w:val="24"/>
          <w:lang w:val="cy-GB" w:eastAsia="en-GB"/>
        </w:rPr>
        <w:t xml:space="preserve">: </w:t>
      </w:r>
      <w:hyperlink r:id="rId11" w:history="1">
        <w:r w:rsidR="00657B25" w:rsidRPr="00545371">
          <w:rPr>
            <w:rStyle w:val="Hyperlink"/>
            <w:rFonts w:ascii="Arial" w:hAnsi="Arial" w:cs="Arial"/>
            <w:szCs w:val="24"/>
            <w:lang w:val="cy-GB" w:eastAsia="en-GB"/>
          </w:rPr>
          <w:t>http://cymru.gov.uk</w:t>
        </w:r>
      </w:hyperlink>
    </w:p>
    <w:p w14:paraId="696DADE6" w14:textId="77777777" w:rsidR="003E031E" w:rsidRPr="00545371" w:rsidRDefault="00F028A3" w:rsidP="003E031E">
      <w:pPr>
        <w:rPr>
          <w:rFonts w:ascii="Arial" w:eastAsia="Times New Roman" w:hAnsi="Arial" w:cs="Arial"/>
          <w:szCs w:val="24"/>
          <w:lang w:eastAsia="en-GB"/>
        </w:rPr>
      </w:pPr>
      <w:r w:rsidRPr="00545371">
        <w:rPr>
          <w:rFonts w:ascii="Arial" w:eastAsiaTheme="minorHAnsi" w:hAnsi="Arial" w:cs="Arial"/>
          <w:szCs w:val="24"/>
          <w:lang w:val="cy-GB"/>
        </w:rPr>
        <w:t xml:space="preserve">Bydd yr intern yn gweithio yn yr </w:t>
      </w:r>
      <w:r w:rsidRPr="00545371">
        <w:rPr>
          <w:rFonts w:ascii="Arial" w:eastAsiaTheme="minorHAnsi" w:hAnsi="Arial" w:cs="Arial"/>
          <w:b/>
          <w:bCs/>
          <w:szCs w:val="24"/>
          <w:lang w:val="cy-GB"/>
        </w:rPr>
        <w:t>Is-adran [Nodwch enw’r Is-adran]</w:t>
      </w:r>
      <w:r w:rsidRPr="00545371">
        <w:rPr>
          <w:rFonts w:ascii="Arial" w:eastAsiaTheme="minorHAnsi" w:hAnsi="Arial" w:cs="Arial"/>
          <w:szCs w:val="24"/>
          <w:lang w:val="cy-GB"/>
        </w:rPr>
        <w:t>,</w:t>
      </w:r>
      <w:r w:rsidRPr="00545371">
        <w:rPr>
          <w:rFonts w:ascii="Arial" w:eastAsiaTheme="minorHAnsi" w:hAnsi="Arial" w:cs="Arial"/>
          <w:b/>
          <w:bCs/>
          <w:szCs w:val="24"/>
          <w:lang w:val="cy-GB"/>
        </w:rPr>
        <w:t xml:space="preserve"> </w:t>
      </w:r>
      <w:r w:rsidRPr="00545371">
        <w:rPr>
          <w:rFonts w:ascii="Arial" w:eastAsiaTheme="minorHAnsi" w:hAnsi="Arial" w:cs="Arial"/>
          <w:szCs w:val="24"/>
          <w:lang w:val="cy-GB"/>
        </w:rPr>
        <w:t>gan gydweithio'n agos ag ymchwilwyr cymdeithasol a gweithwyr proffesiynol ym maes polisi. Byddai'r interniaeth yn gyfle i ddefnyddio sgiliau ymchwil mewn amgylchedd polisi, i ddatblygu mwy ar eich sgiliau cyffredinol (megis ysgrifennu adroddiadau a gwneud cyflwyniadau) a chyfoethogi gwybodaeth am bolisi.</w:t>
      </w:r>
    </w:p>
    <w:p w14:paraId="2FB5364F" w14:textId="77777777" w:rsidR="003E031E" w:rsidRPr="00545371" w:rsidRDefault="00926F3A" w:rsidP="003E031E">
      <w:pPr>
        <w:rPr>
          <w:rStyle w:val="Hyperlink"/>
          <w:rFonts w:ascii="Arial" w:hAnsi="Arial" w:cs="Arial"/>
          <w:color w:val="auto"/>
          <w:szCs w:val="24"/>
          <w:u w:val="none"/>
          <w:lang w:eastAsia="en-GB"/>
        </w:rPr>
      </w:pPr>
      <w:r w:rsidRPr="00545371">
        <w:rPr>
          <w:rFonts w:ascii="Arial" w:hAnsi="Arial" w:cs="Arial"/>
          <w:szCs w:val="24"/>
          <w:lang w:val="cy-GB" w:eastAsia="en-GB"/>
        </w:rPr>
        <w:t>Rhagor o wybodaeth am ystadegau ac ymchwil yn Llywodraeth Cymru:</w:t>
      </w:r>
    </w:p>
    <w:p w14:paraId="55F141CD" w14:textId="77777777" w:rsidR="00545371" w:rsidRDefault="00C9403F" w:rsidP="00545371">
      <w:pPr>
        <w:rPr>
          <w:rFonts w:ascii="Arial" w:hAnsi="Arial" w:cs="Arial"/>
          <w:szCs w:val="24"/>
          <w:lang w:eastAsia="en-GB"/>
        </w:rPr>
      </w:pPr>
      <w:hyperlink r:id="rId12" w:history="1">
        <w:r w:rsidR="000803F2" w:rsidRPr="00545371">
          <w:rPr>
            <w:rStyle w:val="Hyperlink"/>
            <w:rFonts w:ascii="Arial" w:hAnsi="Arial" w:cs="Arial"/>
            <w:szCs w:val="24"/>
            <w:lang w:eastAsia="en-GB"/>
          </w:rPr>
          <w:t>http://gov.wales/statistics-and-research/about/?skip=1&amp;lang=cy</w:t>
        </w:r>
      </w:hyperlink>
      <w:r w:rsidR="000803F2" w:rsidRPr="00545371">
        <w:rPr>
          <w:rFonts w:ascii="Arial" w:hAnsi="Arial" w:cs="Arial"/>
          <w:szCs w:val="24"/>
          <w:lang w:eastAsia="en-GB"/>
        </w:rPr>
        <w:t xml:space="preserve"> </w:t>
      </w:r>
    </w:p>
    <w:p w14:paraId="23762BCB" w14:textId="77777777" w:rsidR="003E031E" w:rsidRPr="00545371" w:rsidRDefault="000803F2" w:rsidP="00545371">
      <w:pPr>
        <w:rPr>
          <w:rFonts w:ascii="Arial" w:hAnsi="Arial" w:cs="Arial"/>
          <w:b/>
          <w:szCs w:val="24"/>
          <w:lang w:eastAsia="en-GB"/>
        </w:rPr>
      </w:pPr>
      <w:r w:rsidRPr="00545371">
        <w:rPr>
          <w:rFonts w:ascii="Arial" w:hAnsi="Arial" w:cs="Arial"/>
          <w:b/>
          <w:szCs w:val="24"/>
          <w:lang w:val="cy-GB"/>
        </w:rPr>
        <w:lastRenderedPageBreak/>
        <w:t>Brî</w:t>
      </w:r>
      <w:r w:rsidR="00926F3A" w:rsidRPr="00545371">
        <w:rPr>
          <w:rFonts w:ascii="Arial" w:hAnsi="Arial" w:cs="Arial"/>
          <w:b/>
          <w:szCs w:val="24"/>
          <w:lang w:val="cy-GB"/>
        </w:rPr>
        <w:t xml:space="preserve">ff y prosiect </w:t>
      </w:r>
    </w:p>
    <w:p w14:paraId="077AC7D1" w14:textId="77777777" w:rsidR="00545371" w:rsidRPr="00545371" w:rsidRDefault="00545371" w:rsidP="00545371">
      <w:pPr>
        <w:rPr>
          <w:rStyle w:val="SubtleEmphasis"/>
          <w:rFonts w:ascii="Arial" w:hAnsi="Arial" w:cs="Arial"/>
          <w:b/>
          <w:i w:val="0"/>
          <w:color w:val="auto"/>
        </w:rPr>
      </w:pPr>
      <w:r w:rsidRPr="00545371">
        <w:rPr>
          <w:rStyle w:val="SubtleEmphasis"/>
          <w:rFonts w:ascii="Arial" w:hAnsi="Arial" w:cs="Arial"/>
          <w:b/>
          <w:i w:val="0"/>
          <w:color w:val="auto"/>
          <w:lang w:val="cy-GB"/>
        </w:rPr>
        <w:t>Nod ac amcanion y prosiect</w:t>
      </w:r>
    </w:p>
    <w:p w14:paraId="0C5051D4" w14:textId="77777777" w:rsidR="00545371" w:rsidRPr="00545371" w:rsidRDefault="00545371" w:rsidP="00545371">
      <w:pPr>
        <w:rPr>
          <w:rStyle w:val="SubtleEmphasis"/>
          <w:rFonts w:ascii="Arial" w:hAnsi="Arial" w:cs="Arial"/>
          <w:i w:val="0"/>
          <w:color w:val="auto"/>
        </w:rPr>
      </w:pPr>
      <w:r w:rsidRPr="00545371">
        <w:rPr>
          <w:rStyle w:val="SubtleEmphasis"/>
          <w:rFonts w:ascii="Arial" w:hAnsi="Arial" w:cs="Arial"/>
          <w:b/>
          <w:i w:val="0"/>
          <w:color w:val="auto"/>
          <w:lang w:val="cy-GB"/>
        </w:rPr>
        <w:t>Nod</w:t>
      </w:r>
      <w:r w:rsidRPr="00545371">
        <w:rPr>
          <w:rStyle w:val="SubtleEmphasis"/>
          <w:rFonts w:ascii="Arial" w:hAnsi="Arial" w:cs="Arial"/>
          <w:i w:val="0"/>
          <w:color w:val="auto"/>
          <w:lang w:val="cy-GB"/>
        </w:rPr>
        <w:t xml:space="preserve"> y prosiect yw casglu'r wybodaeth ddiweddaraf am y farchnad lafur o ran cyfleoedd cyflogaeth i bobl sy'n 50 oed a hŷn yng Nghymru, yn ogystal ag edrych ar unrhyw fylchau sy'n bodoli yn y dystiolaeth.</w:t>
      </w:r>
    </w:p>
    <w:p w14:paraId="005FEEA3" w14:textId="77777777" w:rsidR="00545371" w:rsidRPr="00545371" w:rsidRDefault="00545371" w:rsidP="00545371">
      <w:pPr>
        <w:rPr>
          <w:rStyle w:val="SubtleEmphasis"/>
          <w:rFonts w:ascii="Arial" w:hAnsi="Arial" w:cs="Arial"/>
          <w:i w:val="0"/>
          <w:color w:val="auto"/>
        </w:rPr>
      </w:pPr>
      <w:r w:rsidRPr="00545371">
        <w:rPr>
          <w:rStyle w:val="SubtleEmphasis"/>
          <w:rFonts w:ascii="Arial" w:hAnsi="Arial" w:cs="Arial"/>
          <w:i w:val="0"/>
          <w:color w:val="auto"/>
          <w:lang w:val="cy-GB"/>
        </w:rPr>
        <w:t>Bydd yr ymchwilydd yn gwneud y canlynol:</w:t>
      </w:r>
    </w:p>
    <w:p w14:paraId="7B5294AA" w14:textId="77777777" w:rsidR="00545371" w:rsidRPr="00E23EB4" w:rsidRDefault="00545371" w:rsidP="00545371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E23EB4">
        <w:rPr>
          <w:rFonts w:ascii="Arial" w:hAnsi="Arial" w:cs="Arial"/>
          <w:iCs/>
          <w:szCs w:val="24"/>
          <w:lang w:val="cy-GB"/>
        </w:rPr>
        <w:t xml:space="preserve">Gwneud gwaith ymchwil o'r ddesg i nodi a chrynhoi'r dystiolaeth sydd ar gael o broffiliau a chyfleoedd cyflogaeth i bobl sy'n 50 oed a hŷn yng Nghymru, ynghyd â'r rhwystrau i ymgymryd â'r gyflogaeth honno.  Bydd hyn yn adeiladu ar y gwaith a wnaed eisoes yn y maes hwn. Bydd hefyd yn cynnwys asesu'r dystiolaeth sydd ar </w:t>
      </w:r>
      <w:r>
        <w:rPr>
          <w:rFonts w:ascii="Arial" w:hAnsi="Arial" w:cs="Arial"/>
          <w:iCs/>
          <w:szCs w:val="24"/>
          <w:lang w:val="cy-GB"/>
        </w:rPr>
        <w:t xml:space="preserve">gael o ran ei pherthnasedd a'i </w:t>
      </w:r>
      <w:r w:rsidRPr="00E23EB4">
        <w:rPr>
          <w:rFonts w:ascii="Arial" w:hAnsi="Arial" w:cs="Arial"/>
          <w:iCs/>
          <w:szCs w:val="24"/>
          <w:lang w:val="cy-GB"/>
        </w:rPr>
        <w:t>dibynadwyedd.  Dylid diweddaru/gwirio'r gwaith a wnaed eisoes.  I wneud hyn, bydd angen defnyddio meddalwedd ystadegol, fel SAS/R/SPSS, i gymharu ffynonellau data a llunio amcangyfrifon ystadegol cadarn.</w:t>
      </w:r>
    </w:p>
    <w:p w14:paraId="2A1E3978" w14:textId="77777777" w:rsidR="00545371" w:rsidRPr="00E23EB4" w:rsidRDefault="00545371" w:rsidP="00545371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E23EB4">
        <w:rPr>
          <w:rFonts w:ascii="Arial" w:hAnsi="Arial" w:cs="Arial"/>
          <w:iCs/>
          <w:szCs w:val="24"/>
          <w:lang w:val="cy-GB"/>
        </w:rPr>
        <w:t xml:space="preserve">Nodi'r bylchau sy'n bodoli yn y dystiolaeth a phennu blaenoriaethau o ran eu llenwi.  Bydd hyn yn gyfle i weithio gyda swyddogion polisi i sicrhau bod yr hyn sy'n cael ei flaenoriaethu yn diwallu'r anghenion polisi, gan gynnwys Comisiynydd Pobl Hŷn Cymru.  Fel rhan o'r gwaith hwn, dylai'r ymchwilydd benderfynu p'un a oes angen dyblygu ymchwil y DU/Lloegr yng Nghymru neu a yw'r canfyddiadau'n debygol o fod yn berthnasol i Gymru hefyd. </w:t>
      </w:r>
    </w:p>
    <w:p w14:paraId="648F6E42" w14:textId="77777777" w:rsidR="00545371" w:rsidRPr="00E23EB4" w:rsidRDefault="00545371" w:rsidP="00545371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E23EB4">
        <w:rPr>
          <w:rFonts w:ascii="Arial" w:hAnsi="Arial" w:cs="Arial"/>
          <w:iCs/>
          <w:szCs w:val="24"/>
          <w:lang w:val="cy-GB"/>
        </w:rPr>
        <w:t>Llunio argymhellion, nid yn unig ar gyfer y blaenoriaethau ymchwil wrth symud ymlaen, ond hefyd ar gyfer sut y gellid datblygu'r gwaith polisi.</w:t>
      </w:r>
    </w:p>
    <w:p w14:paraId="6D85C69F" w14:textId="77777777" w:rsidR="00545371" w:rsidRPr="00E23EB4" w:rsidRDefault="00545371" w:rsidP="00545371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E23EB4">
        <w:rPr>
          <w:rFonts w:ascii="Arial" w:hAnsi="Arial" w:cs="Arial"/>
          <w:iCs/>
          <w:szCs w:val="24"/>
          <w:lang w:val="cy-GB"/>
        </w:rPr>
        <w:t xml:space="preserve">Os bydd amser yn caniatáu, dylai'r ymchwilydd weithio gyda chydweithwyr ymchwil ac ystadegau i ddechrau llenwi'r bylchau a nodwyd yn y dystiolaeth. </w:t>
      </w:r>
    </w:p>
    <w:p w14:paraId="4021AA23" w14:textId="77777777" w:rsidR="00545371" w:rsidRPr="00545371" w:rsidRDefault="00545371" w:rsidP="00545371">
      <w:pPr>
        <w:jc w:val="both"/>
        <w:rPr>
          <w:rStyle w:val="SubtleEmphasis"/>
          <w:rFonts w:ascii="Arial" w:hAnsi="Arial" w:cs="Arial"/>
          <w:i w:val="0"/>
          <w:color w:val="auto"/>
          <w:szCs w:val="24"/>
        </w:rPr>
      </w:pPr>
      <w:r w:rsidRPr="00545371">
        <w:rPr>
          <w:rStyle w:val="SubtleEmphasis"/>
          <w:rFonts w:ascii="Arial" w:hAnsi="Arial" w:cs="Arial"/>
          <w:i w:val="0"/>
          <w:color w:val="auto"/>
          <w:szCs w:val="24"/>
          <w:lang w:val="cy-GB"/>
        </w:rPr>
        <w:t xml:space="preserve">Bydd angen un intern ar y prosiect am gyfnod o hyd at 3 mis. </w:t>
      </w:r>
    </w:p>
    <w:p w14:paraId="6688DB9A" w14:textId="77777777" w:rsidR="00545371" w:rsidRDefault="00545371" w:rsidP="00545371">
      <w:pPr>
        <w:rPr>
          <w:rStyle w:val="SubtleEmphasis"/>
          <w:rFonts w:ascii="Arial" w:hAnsi="Arial" w:cs="Arial"/>
          <w:b/>
          <w:i w:val="0"/>
          <w:color w:val="auto"/>
          <w:szCs w:val="28"/>
          <w:lang w:val="cy-GB"/>
        </w:rPr>
      </w:pPr>
    </w:p>
    <w:p w14:paraId="2B5D8973" w14:textId="77777777" w:rsidR="00545371" w:rsidRPr="00545371" w:rsidRDefault="00545371" w:rsidP="00545371">
      <w:pPr>
        <w:rPr>
          <w:rStyle w:val="SubtleEmphasis"/>
          <w:rFonts w:ascii="Arial" w:hAnsi="Arial" w:cs="Arial"/>
          <w:b/>
          <w:i w:val="0"/>
          <w:color w:val="auto"/>
          <w:szCs w:val="28"/>
        </w:rPr>
      </w:pPr>
      <w:r w:rsidRPr="00545371">
        <w:rPr>
          <w:rStyle w:val="SubtleEmphasis"/>
          <w:rFonts w:ascii="Arial" w:hAnsi="Arial" w:cs="Arial"/>
          <w:b/>
          <w:i w:val="0"/>
          <w:color w:val="auto"/>
          <w:szCs w:val="28"/>
          <w:lang w:val="cy-GB"/>
        </w:rPr>
        <w:t>Canlyniadau disgwyliedig y prosiect</w:t>
      </w:r>
    </w:p>
    <w:p w14:paraId="3E6EC6D6" w14:textId="77777777" w:rsidR="00545371" w:rsidRPr="00E23EB4" w:rsidRDefault="00545371" w:rsidP="00545371">
      <w:pPr>
        <w:pStyle w:val="Default"/>
        <w:numPr>
          <w:ilvl w:val="0"/>
          <w:numId w:val="1"/>
        </w:numPr>
        <w:rPr>
          <w:rFonts w:ascii="Arial" w:hAnsi="Arial" w:cs="Arial"/>
          <w:iCs/>
          <w:color w:val="auto"/>
        </w:rPr>
      </w:pPr>
      <w:r w:rsidRPr="00E23EB4">
        <w:rPr>
          <w:rFonts w:ascii="Arial" w:hAnsi="Arial" w:cs="Arial"/>
          <w:iCs/>
          <w:color w:val="auto"/>
          <w:lang w:val="cy-GB"/>
        </w:rPr>
        <w:t xml:space="preserve">Adroddiad sy'n nodi'r dystiolaeth sydd ar gael, canfyddiadau allweddol, a bylchau yn y dystiolaeth.  Bydd yr adroddiad hefyd yn amlinellu'r blaenoriaethau a argymhellir wrth symud ymlaen a ffyrdd o lenwi'r bylchau (gan ymdrin â phwyntiau 1-3 uchod).  </w:t>
      </w:r>
    </w:p>
    <w:p w14:paraId="3ACED337" w14:textId="77777777" w:rsidR="00545371" w:rsidRPr="00E23EB4" w:rsidRDefault="00545371" w:rsidP="00545371">
      <w:pPr>
        <w:pStyle w:val="Default"/>
        <w:numPr>
          <w:ilvl w:val="0"/>
          <w:numId w:val="1"/>
        </w:numPr>
        <w:rPr>
          <w:rFonts w:ascii="Arial" w:hAnsi="Arial" w:cs="Arial"/>
          <w:iCs/>
          <w:color w:val="auto"/>
        </w:rPr>
      </w:pPr>
      <w:r w:rsidRPr="00E23EB4">
        <w:rPr>
          <w:rFonts w:ascii="Arial" w:hAnsi="Arial" w:cs="Arial"/>
          <w:iCs/>
          <w:color w:val="auto"/>
          <w:lang w:val="cy-GB"/>
        </w:rPr>
        <w:t>Rhoi cyflwyniadau i gydweithwyr dadansoddi a pholisi a rhanddeiliaid ynghylch canfyddiadau'r adroddiad.</w:t>
      </w:r>
    </w:p>
    <w:p w14:paraId="2B89A5CC" w14:textId="77777777" w:rsidR="00545371" w:rsidRPr="00E23EB4" w:rsidRDefault="00545371" w:rsidP="00545371">
      <w:pPr>
        <w:pStyle w:val="Default"/>
        <w:numPr>
          <w:ilvl w:val="0"/>
          <w:numId w:val="1"/>
        </w:numPr>
        <w:rPr>
          <w:rFonts w:ascii="Arial" w:hAnsi="Arial" w:cs="Arial"/>
          <w:iCs/>
          <w:color w:val="auto"/>
        </w:rPr>
      </w:pPr>
      <w:r w:rsidRPr="00E23EB4">
        <w:rPr>
          <w:rFonts w:ascii="Arial" w:hAnsi="Arial" w:cs="Arial"/>
          <w:iCs/>
          <w:color w:val="auto"/>
          <w:lang w:val="cy-GB"/>
        </w:rPr>
        <w:t xml:space="preserve">Os bydd amser yn caniatáu ar gyfer </w:t>
      </w:r>
      <w:r>
        <w:rPr>
          <w:rFonts w:ascii="Arial" w:hAnsi="Arial" w:cs="Arial"/>
          <w:iCs/>
          <w:color w:val="auto"/>
          <w:lang w:val="cy-GB"/>
        </w:rPr>
        <w:t>dechrau gweithio ar</w:t>
      </w:r>
      <w:r w:rsidRPr="00E23EB4">
        <w:rPr>
          <w:rFonts w:ascii="Arial" w:hAnsi="Arial" w:cs="Arial"/>
          <w:iCs/>
          <w:color w:val="auto"/>
          <w:lang w:val="cy-GB"/>
        </w:rPr>
        <w:t xml:space="preserve"> </w:t>
      </w:r>
      <w:r>
        <w:rPr>
          <w:rFonts w:ascii="Arial" w:hAnsi="Arial" w:cs="Arial"/>
          <w:iCs/>
          <w:color w:val="auto"/>
          <w:lang w:val="cy-GB"/>
        </w:rPr>
        <w:t>b</w:t>
      </w:r>
      <w:r w:rsidRPr="00E23EB4">
        <w:rPr>
          <w:rFonts w:ascii="Arial" w:hAnsi="Arial" w:cs="Arial"/>
          <w:iCs/>
          <w:color w:val="auto"/>
          <w:lang w:val="cy-GB"/>
        </w:rPr>
        <w:t>wynt 4 uchod, dylid llunio adroddiad sy'n nodi'r cynnydd a wnaed a'r camau nesaf.</w:t>
      </w:r>
    </w:p>
    <w:p w14:paraId="5AAA3B28" w14:textId="77777777" w:rsidR="00545371" w:rsidRDefault="00545371" w:rsidP="00545371">
      <w:pPr>
        <w:pStyle w:val="Default"/>
        <w:rPr>
          <w:rFonts w:ascii="Arial" w:hAnsi="Arial" w:cs="Arial"/>
          <w:iCs/>
          <w:color w:val="auto"/>
          <w:lang w:val="cy-GB"/>
        </w:rPr>
      </w:pPr>
    </w:p>
    <w:p w14:paraId="4FAC4246" w14:textId="77777777" w:rsidR="00545371" w:rsidRDefault="00545371" w:rsidP="00545371">
      <w:pPr>
        <w:pStyle w:val="Default"/>
        <w:rPr>
          <w:rFonts w:ascii="Arial" w:hAnsi="Arial" w:cs="Arial"/>
          <w:iCs/>
          <w:color w:val="auto"/>
          <w:lang w:val="cy-GB"/>
        </w:rPr>
      </w:pPr>
    </w:p>
    <w:p w14:paraId="1E7761FB" w14:textId="77777777" w:rsidR="00545371" w:rsidRDefault="00545371" w:rsidP="00545371">
      <w:pPr>
        <w:pStyle w:val="Default"/>
        <w:rPr>
          <w:rFonts w:ascii="Arial" w:hAnsi="Arial" w:cs="Arial"/>
          <w:iCs/>
          <w:color w:val="auto"/>
          <w:lang w:val="cy-GB"/>
        </w:rPr>
      </w:pPr>
    </w:p>
    <w:p w14:paraId="64F698E6" w14:textId="77777777" w:rsidR="00545371" w:rsidRDefault="00545371" w:rsidP="00545371">
      <w:pPr>
        <w:pStyle w:val="Default"/>
        <w:rPr>
          <w:rFonts w:ascii="Arial" w:hAnsi="Arial" w:cs="Arial"/>
          <w:iCs/>
          <w:color w:val="auto"/>
          <w:lang w:val="cy-GB"/>
        </w:rPr>
      </w:pPr>
    </w:p>
    <w:p w14:paraId="63548AAA" w14:textId="77777777" w:rsidR="00545371" w:rsidRDefault="00545371" w:rsidP="00545371">
      <w:pPr>
        <w:pStyle w:val="Default"/>
        <w:rPr>
          <w:rFonts w:ascii="Arial" w:hAnsi="Arial" w:cs="Arial"/>
          <w:iCs/>
          <w:color w:val="auto"/>
          <w:lang w:val="cy-GB"/>
        </w:rPr>
      </w:pPr>
    </w:p>
    <w:p w14:paraId="3D58972A" w14:textId="77777777" w:rsidR="00545371" w:rsidRDefault="00545371" w:rsidP="00545371">
      <w:pPr>
        <w:pStyle w:val="Default"/>
        <w:rPr>
          <w:rFonts w:ascii="Arial" w:hAnsi="Arial" w:cs="Arial"/>
          <w:iCs/>
          <w:color w:val="auto"/>
          <w:lang w:val="cy-GB"/>
        </w:rPr>
      </w:pPr>
    </w:p>
    <w:p w14:paraId="0AAC0652" w14:textId="77777777" w:rsidR="00545371" w:rsidRPr="00545371" w:rsidRDefault="00545371" w:rsidP="00545371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szCs w:val="28"/>
        </w:rPr>
      </w:pPr>
      <w:r w:rsidRPr="00545371">
        <w:rPr>
          <w:rStyle w:val="SubtleEmphasis"/>
          <w:rFonts w:ascii="Arial" w:hAnsi="Arial" w:cs="Arial"/>
          <w:b/>
          <w:i w:val="0"/>
          <w:color w:val="auto"/>
          <w:szCs w:val="28"/>
          <w:lang w:val="cy-GB"/>
        </w:rPr>
        <w:lastRenderedPageBreak/>
        <w:t>Manyleb y myfyriwr</w:t>
      </w:r>
    </w:p>
    <w:p w14:paraId="047B2606" w14:textId="77777777" w:rsidR="00545371" w:rsidRPr="00E23EB4" w:rsidRDefault="00545371" w:rsidP="00545371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szCs w:val="28"/>
        </w:rPr>
      </w:pPr>
    </w:p>
    <w:p w14:paraId="036E6A6F" w14:textId="77777777" w:rsidR="00545371" w:rsidRPr="00516FC2" w:rsidRDefault="00545371" w:rsidP="00545371">
      <w:pPr>
        <w:rPr>
          <w:rStyle w:val="SubtleEmphasis"/>
          <w:rFonts w:ascii="Arial" w:hAnsi="Arial" w:cs="Arial"/>
          <w:i w:val="0"/>
        </w:rPr>
      </w:pPr>
      <w:r w:rsidRPr="00516FC2">
        <w:rPr>
          <w:rFonts w:ascii="Arial" w:hAnsi="Arial" w:cs="Arial"/>
          <w:lang w:val="cy-GB"/>
        </w:rPr>
        <w:t>Rhaid i'r myfyriwr feddu ar y sgiliau y mae eu hangen i asesu'n feirniadol y dystiolaeth sydd ar gael, a nodi opsiynau realistig ar gyfer symud y gwaith ymlaen.  Bydd hyn yn cynnwys asesu tystiolaeth feintiol ac ansoddol fel ei gilydd, a disgwylir y bydd unrhyw waith yn y dyfodol yn cynnwys y ddau faes hwn.</w:t>
      </w:r>
    </w:p>
    <w:p w14:paraId="3DF5C4EB" w14:textId="77777777" w:rsidR="00545371" w:rsidRPr="00E23EB4" w:rsidRDefault="00545371" w:rsidP="00545371">
      <w:pPr>
        <w:rPr>
          <w:rFonts w:ascii="Arial" w:hAnsi="Arial" w:cs="Arial"/>
        </w:rPr>
      </w:pPr>
      <w:r w:rsidRPr="00E23EB4">
        <w:rPr>
          <w:rFonts w:ascii="Arial" w:hAnsi="Arial" w:cs="Arial"/>
          <w:lang w:val="cy-GB"/>
        </w:rPr>
        <w:t xml:space="preserve">Byddai diddordeb yn y maes a gwybodaeth ohono o fantais, yn ogystal ag ychydig o brofiad blaenorol o ymchwilio </w:t>
      </w:r>
      <w:r>
        <w:rPr>
          <w:rFonts w:ascii="Arial" w:hAnsi="Arial" w:cs="Arial"/>
          <w:lang w:val="cy-GB"/>
        </w:rPr>
        <w:t>iddo</w:t>
      </w:r>
      <w:r w:rsidRPr="00E23EB4">
        <w:rPr>
          <w:rFonts w:ascii="Arial" w:hAnsi="Arial" w:cs="Arial"/>
          <w:lang w:val="cy-GB"/>
        </w:rPr>
        <w:t xml:space="preserve">. Er hynny, nid yw'n angenrheidiol. </w:t>
      </w:r>
    </w:p>
    <w:p w14:paraId="189045BD" w14:textId="77777777" w:rsidR="00545371" w:rsidRPr="00545371" w:rsidRDefault="00545371" w:rsidP="00545371">
      <w:pPr>
        <w:rPr>
          <w:rFonts w:ascii="Arial" w:hAnsi="Arial" w:cs="Arial"/>
          <w:i/>
          <w:iCs/>
        </w:rPr>
      </w:pPr>
      <w:r w:rsidRPr="00545371">
        <w:rPr>
          <w:rStyle w:val="SubtleEmphasis"/>
          <w:rFonts w:ascii="Arial" w:hAnsi="Arial" w:cs="Arial"/>
          <w:i w:val="0"/>
          <w:color w:val="auto"/>
          <w:lang w:val="cy-GB"/>
        </w:rPr>
        <w:t>Bydd angen i'r myfyriwr allu:</w:t>
      </w:r>
      <w:r w:rsidRPr="00545371">
        <w:rPr>
          <w:rFonts w:ascii="Arial" w:hAnsi="Arial" w:cs="Arial"/>
          <w:i/>
          <w:iCs/>
          <w:lang w:val="cy-GB"/>
        </w:rPr>
        <w:t xml:space="preserve"> </w:t>
      </w:r>
    </w:p>
    <w:p w14:paraId="71D01962" w14:textId="77777777" w:rsidR="00545371" w:rsidRPr="00545371" w:rsidRDefault="00545371" w:rsidP="00545371">
      <w:pPr>
        <w:pStyle w:val="ListParagraph"/>
        <w:numPr>
          <w:ilvl w:val="0"/>
          <w:numId w:val="4"/>
        </w:numPr>
        <w:spacing w:after="0" w:afterAutospacing="0"/>
        <w:rPr>
          <w:rFonts w:ascii="Arial" w:hAnsi="Arial" w:cs="Arial"/>
          <w:iCs/>
        </w:rPr>
      </w:pPr>
      <w:r w:rsidRPr="00545371">
        <w:rPr>
          <w:rFonts w:ascii="Arial" w:hAnsi="Arial" w:cs="Arial"/>
          <w:iCs/>
          <w:lang w:val="cy-GB"/>
        </w:rPr>
        <w:t xml:space="preserve">adolygu'r dystiolaeth yn gyflym, </w:t>
      </w:r>
    </w:p>
    <w:p w14:paraId="576AA781" w14:textId="77777777" w:rsidR="00545371" w:rsidRPr="00545371" w:rsidRDefault="00545371" w:rsidP="00545371">
      <w:pPr>
        <w:pStyle w:val="ListParagraph"/>
        <w:numPr>
          <w:ilvl w:val="0"/>
          <w:numId w:val="4"/>
        </w:numPr>
        <w:spacing w:after="0" w:afterAutospacing="0"/>
        <w:rPr>
          <w:rFonts w:ascii="Arial" w:hAnsi="Arial" w:cs="Arial"/>
          <w:iCs/>
        </w:rPr>
      </w:pPr>
      <w:r w:rsidRPr="00545371">
        <w:rPr>
          <w:rFonts w:ascii="Arial" w:hAnsi="Arial" w:cs="Arial"/>
          <w:iCs/>
          <w:lang w:val="cy-GB"/>
        </w:rPr>
        <w:t xml:space="preserve">archwilio ymchwil/cyfnodolion o ffynonellau data, </w:t>
      </w:r>
    </w:p>
    <w:p w14:paraId="31A8F713" w14:textId="77777777" w:rsidR="00545371" w:rsidRPr="00545371" w:rsidRDefault="00545371" w:rsidP="00545371">
      <w:pPr>
        <w:pStyle w:val="ListParagraph"/>
        <w:numPr>
          <w:ilvl w:val="0"/>
          <w:numId w:val="4"/>
        </w:numPr>
        <w:spacing w:after="0" w:afterAutospacing="0"/>
        <w:rPr>
          <w:rFonts w:ascii="Arial" w:hAnsi="Arial" w:cs="Arial"/>
          <w:iCs/>
        </w:rPr>
      </w:pPr>
      <w:r w:rsidRPr="00545371">
        <w:rPr>
          <w:rFonts w:ascii="Arial" w:hAnsi="Arial" w:cs="Arial"/>
          <w:iCs/>
          <w:lang w:val="cy-GB"/>
        </w:rPr>
        <w:t>asesu ansawdd a thrylwyredd gwaith ymchwil, a chrynhoi a strwythuro'r canfyddiadau ar ffurf sy'n hawdd ei ddarllen ac sy'n cyfeirio at ffynonellau eraill yn effeithiol,</w:t>
      </w:r>
    </w:p>
    <w:p w14:paraId="3A1B6D5E" w14:textId="77777777" w:rsidR="00545371" w:rsidRPr="00545371" w:rsidRDefault="00545371" w:rsidP="00545371">
      <w:pPr>
        <w:pStyle w:val="ListParagraph"/>
        <w:numPr>
          <w:ilvl w:val="0"/>
          <w:numId w:val="4"/>
        </w:numPr>
        <w:spacing w:after="0" w:afterAutospacing="0"/>
        <w:rPr>
          <w:rFonts w:ascii="Arial" w:hAnsi="Arial" w:cs="Arial"/>
          <w:iCs/>
        </w:rPr>
      </w:pPr>
      <w:r w:rsidRPr="00545371">
        <w:rPr>
          <w:rFonts w:ascii="Arial" w:hAnsi="Arial" w:cs="Arial"/>
          <w:iCs/>
          <w:lang w:val="cy-GB"/>
        </w:rPr>
        <w:t>defnyddio meddalwedd ystadegol, fel SAS/R/SPSS, i gymharu ffynonellau data a llunio amcangyfrifon ystadegol cadarn,</w:t>
      </w:r>
    </w:p>
    <w:p w14:paraId="493F8457" w14:textId="77777777" w:rsidR="00545371" w:rsidRPr="00545371" w:rsidRDefault="00545371" w:rsidP="00545371">
      <w:pPr>
        <w:pStyle w:val="ListParagraph"/>
        <w:numPr>
          <w:ilvl w:val="0"/>
          <w:numId w:val="4"/>
        </w:numPr>
        <w:spacing w:after="0" w:afterAutospacing="0"/>
        <w:rPr>
          <w:rFonts w:ascii="Arial" w:hAnsi="Arial" w:cs="Arial"/>
          <w:iCs/>
        </w:rPr>
      </w:pPr>
      <w:r w:rsidRPr="00545371">
        <w:rPr>
          <w:rFonts w:ascii="Arial" w:hAnsi="Arial" w:cs="Arial"/>
          <w:iCs/>
          <w:lang w:val="cy-GB"/>
        </w:rPr>
        <w:t xml:space="preserve">cynnal trafodaethau â chydweithwyr polisi, dadansoddwyr eraill, a rhanddeiliaid, </w:t>
      </w:r>
    </w:p>
    <w:p w14:paraId="24C4EB9A" w14:textId="77777777" w:rsidR="00545371" w:rsidRPr="00545371" w:rsidRDefault="00545371" w:rsidP="00545371">
      <w:pPr>
        <w:pStyle w:val="ListParagraph"/>
        <w:numPr>
          <w:ilvl w:val="0"/>
          <w:numId w:val="4"/>
        </w:numPr>
        <w:spacing w:after="0" w:afterAutospacing="0"/>
        <w:rPr>
          <w:rFonts w:ascii="Arial" w:hAnsi="Arial" w:cs="Arial"/>
          <w:iCs/>
        </w:rPr>
      </w:pPr>
      <w:r w:rsidRPr="00545371">
        <w:rPr>
          <w:rFonts w:ascii="Arial" w:hAnsi="Arial" w:cs="Arial"/>
          <w:iCs/>
          <w:lang w:val="cy-GB"/>
        </w:rPr>
        <w:t xml:space="preserve">llunio dogfennau cryno, sydd wedi'u hysgrifennu'n dda sy'n cyflwyno gwybodaeth dechnegol ar ffurf y mae modd ei ddeall, </w:t>
      </w:r>
    </w:p>
    <w:p w14:paraId="318F3F4C" w14:textId="77777777" w:rsidR="003E031E" w:rsidRPr="00545371" w:rsidRDefault="00545371" w:rsidP="003E031E">
      <w:pPr>
        <w:pStyle w:val="ListParagraph"/>
        <w:numPr>
          <w:ilvl w:val="0"/>
          <w:numId w:val="4"/>
        </w:numPr>
        <w:spacing w:after="0" w:afterAutospacing="0"/>
        <w:rPr>
          <w:rFonts w:ascii="Arial" w:hAnsi="Arial" w:cs="Arial"/>
          <w:iCs/>
          <w:szCs w:val="24"/>
          <w:lang w:eastAsia="en-GB"/>
        </w:rPr>
      </w:pPr>
      <w:r w:rsidRPr="00545371">
        <w:rPr>
          <w:rFonts w:ascii="Arial" w:hAnsi="Arial" w:cs="Arial"/>
          <w:iCs/>
          <w:lang w:val="cy-GB"/>
        </w:rPr>
        <w:t xml:space="preserve">cynnal cyflwyniadau effeithiol. </w:t>
      </w:r>
    </w:p>
    <w:p w14:paraId="5F7C23F8" w14:textId="77777777" w:rsidR="00545371" w:rsidRDefault="00545371" w:rsidP="003E031E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387CC75F" w14:textId="77777777" w:rsidR="002E24FB" w:rsidRPr="002E24FB" w:rsidRDefault="002E24FB" w:rsidP="002E24FB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2E24FB">
        <w:rPr>
          <w:rFonts w:ascii="Arial" w:hAnsi="Arial" w:cs="Arial"/>
          <w:sz w:val="24"/>
          <w:szCs w:val="24"/>
          <w:lang w:val="cy-GB"/>
        </w:rPr>
        <w:t xml:space="preserve">Dyddiad dechrau'r interniaeth </w:t>
      </w:r>
    </w:p>
    <w:p w14:paraId="25F95F08" w14:textId="77777777" w:rsidR="002E24FB" w:rsidRPr="0038585D" w:rsidRDefault="002E24FB" w:rsidP="002E24F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Ionawr 2018 (bydd yn bosibl trafod yr union ddyddiad dechrau)</w:t>
      </w:r>
    </w:p>
    <w:p w14:paraId="6ABF6F60" w14:textId="77777777" w:rsidR="002E24FB" w:rsidRPr="002E24FB" w:rsidRDefault="002E24FB" w:rsidP="002E24FB">
      <w:pPr>
        <w:rPr>
          <w:lang w:val="cy-GB"/>
        </w:rPr>
      </w:pPr>
    </w:p>
    <w:p w14:paraId="4D209BED" w14:textId="77777777" w:rsidR="003E031E" w:rsidRPr="00545371" w:rsidRDefault="00926F3A" w:rsidP="003E031E">
      <w:pPr>
        <w:pStyle w:val="Heading2"/>
        <w:rPr>
          <w:rFonts w:ascii="Arial" w:hAnsi="Arial" w:cs="Arial"/>
          <w:sz w:val="24"/>
          <w:szCs w:val="24"/>
        </w:rPr>
      </w:pPr>
      <w:r w:rsidRPr="00545371">
        <w:rPr>
          <w:rFonts w:ascii="Arial" w:hAnsi="Arial" w:cs="Arial"/>
          <w:sz w:val="24"/>
          <w:szCs w:val="24"/>
          <w:lang w:val="cy-GB"/>
        </w:rPr>
        <w:t xml:space="preserve">Diogelwch </w:t>
      </w:r>
    </w:p>
    <w:p w14:paraId="770ABC12" w14:textId="77777777" w:rsidR="003E031E" w:rsidRPr="00545371" w:rsidRDefault="00926F3A" w:rsidP="003E031E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545371">
        <w:rPr>
          <w:rFonts w:ascii="Arial" w:eastAsia="Times New Roman" w:hAnsi="Arial" w:cs="Arial"/>
          <w:szCs w:val="24"/>
          <w:lang w:val="cy-GB" w:eastAsia="en-GB"/>
        </w:rPr>
        <w:t>Mae gweithdrefnau fetio Llywodraeth Cymru (sy'n gymwys i staff dros dro yn ogystal â s</w:t>
      </w:r>
      <w:r w:rsidR="000803F2" w:rsidRPr="00545371">
        <w:rPr>
          <w:rFonts w:ascii="Arial" w:eastAsia="Times New Roman" w:hAnsi="Arial" w:cs="Arial"/>
          <w:szCs w:val="24"/>
          <w:lang w:val="cy-GB" w:eastAsia="en-GB"/>
        </w:rPr>
        <w:t>taff parhaol) yn cynnwys llenwi</w:t>
      </w:r>
      <w:r w:rsidRPr="00545371">
        <w:rPr>
          <w:rFonts w:ascii="Arial" w:eastAsia="Times New Roman" w:hAnsi="Arial" w:cs="Arial"/>
          <w:szCs w:val="24"/>
          <w:lang w:val="cy-GB" w:eastAsia="en-GB"/>
        </w:rPr>
        <w:t xml:space="preserve"> ffurflen gais </w:t>
      </w:r>
      <w:r w:rsidR="000803F2" w:rsidRPr="00545371">
        <w:rPr>
          <w:rFonts w:ascii="Arial" w:eastAsia="Times New Roman" w:hAnsi="Arial" w:cs="Arial"/>
          <w:szCs w:val="24"/>
          <w:lang w:val="cy-GB" w:eastAsia="en-GB"/>
        </w:rPr>
        <w:t xml:space="preserve">gwiriad y </w:t>
      </w:r>
      <w:r w:rsidRPr="00545371">
        <w:rPr>
          <w:rFonts w:ascii="Arial" w:eastAsia="Times New Roman" w:hAnsi="Arial" w:cs="Arial"/>
          <w:szCs w:val="24"/>
          <w:lang w:val="cy-GB" w:eastAsia="en-GB"/>
        </w:rPr>
        <w:t xml:space="preserve">Safon Ddiogelwch Safonol ar gyfer Personél (BPSS) a Holiadur Diogelwch ar gyfer y broses o </w:t>
      </w:r>
      <w:r w:rsidR="000803F2" w:rsidRPr="00545371">
        <w:rPr>
          <w:rFonts w:ascii="Arial" w:eastAsia="Times New Roman" w:hAnsi="Arial" w:cs="Arial"/>
          <w:szCs w:val="24"/>
          <w:lang w:val="cy-GB" w:eastAsia="en-GB"/>
        </w:rPr>
        <w:t>fetio at ddibenion diogelwch a chynnal Gwiriad Gwrthderfysgaeth (CTC)</w:t>
      </w:r>
      <w:r w:rsidRPr="00545371">
        <w:rPr>
          <w:rFonts w:ascii="Arial" w:eastAsia="Times New Roman" w:hAnsi="Arial" w:cs="Arial"/>
          <w:szCs w:val="24"/>
          <w:lang w:val="cy-GB" w:eastAsia="en-GB"/>
        </w:rPr>
        <w:t>, Gwiriad Diogelwch (SC) a Fetio Uwch (DV)</w:t>
      </w:r>
      <w:r w:rsidR="000803F2" w:rsidRPr="00545371">
        <w:rPr>
          <w:rFonts w:ascii="Arial" w:eastAsia="Times New Roman" w:hAnsi="Arial" w:cs="Arial"/>
          <w:szCs w:val="24"/>
          <w:lang w:val="cy-GB" w:eastAsia="en-GB"/>
        </w:rPr>
        <w:t>.</w:t>
      </w:r>
    </w:p>
    <w:p w14:paraId="71DDEABC" w14:textId="77777777" w:rsidR="003E031E" w:rsidRPr="00545371" w:rsidRDefault="00F028A3" w:rsidP="003E031E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545371">
        <w:rPr>
          <w:rFonts w:ascii="Arial" w:eastAsiaTheme="minorHAnsi" w:hAnsi="Arial" w:cs="Arial"/>
          <w:szCs w:val="24"/>
          <w:lang w:val="cy-GB"/>
        </w:rPr>
        <w:t>Mae gwiriad y Safon Ddiogelwch Safonol ar gyfer Personél (BPSS) yn ei gwneud yn ofynnol i'r ymgeisydd gyflwyno 3 math gwreiddiol o Ddogfennau Adnabod. Dylai un o'r rhain fod yn ffotograffig (pasbort, trwydded yrru newydd), dylai un ddogfen ddangos y cyfeiriad presennol, a gallai'r trydydd math o Ddogfen Adnabod fod yn fil cyfleustodau, yn dystysgrif geni, P45 neu P60.</w:t>
      </w:r>
    </w:p>
    <w:p w14:paraId="69831339" w14:textId="77777777" w:rsidR="00545371" w:rsidRDefault="00545371" w:rsidP="003E031E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64856552" w14:textId="77777777" w:rsidR="003E031E" w:rsidRPr="00545371" w:rsidRDefault="00926F3A" w:rsidP="003E031E">
      <w:pPr>
        <w:pStyle w:val="Heading2"/>
        <w:rPr>
          <w:rFonts w:ascii="Arial" w:hAnsi="Arial" w:cs="Arial"/>
          <w:sz w:val="24"/>
          <w:szCs w:val="24"/>
        </w:rPr>
      </w:pPr>
      <w:r w:rsidRPr="00545371">
        <w:rPr>
          <w:rFonts w:ascii="Arial" w:hAnsi="Arial" w:cs="Arial"/>
          <w:sz w:val="24"/>
          <w:szCs w:val="24"/>
          <w:lang w:val="cy-GB"/>
        </w:rPr>
        <w:t xml:space="preserve">Ymholiadau </w:t>
      </w:r>
    </w:p>
    <w:p w14:paraId="6C8CDF0A" w14:textId="77777777" w:rsidR="000803F2" w:rsidRDefault="000803F2" w:rsidP="003E031E">
      <w:pPr>
        <w:rPr>
          <w:rFonts w:ascii="Arial" w:hAnsi="Arial" w:cs="Arial"/>
          <w:szCs w:val="24"/>
          <w:lang w:val="cy-GB"/>
        </w:rPr>
      </w:pPr>
      <w:r w:rsidRPr="00545371">
        <w:rPr>
          <w:rFonts w:ascii="Arial" w:hAnsi="Arial" w:cs="Arial"/>
          <w:szCs w:val="24"/>
          <w:lang w:val="cy-GB"/>
        </w:rPr>
        <w:t>Dylid cyfeirio unrhyw ymholiadau am y prosiect at:</w:t>
      </w:r>
    </w:p>
    <w:p w14:paraId="7355842E" w14:textId="77777777" w:rsidR="00545371" w:rsidRPr="006E7CD7" w:rsidRDefault="00545371" w:rsidP="00545371">
      <w:pPr>
        <w:rPr>
          <w:rFonts w:ascii="Arial" w:hAnsi="Arial" w:cs="Arial"/>
          <w:szCs w:val="24"/>
        </w:rPr>
      </w:pPr>
      <w:r w:rsidRPr="006E7CD7">
        <w:rPr>
          <w:rFonts w:ascii="Arial" w:hAnsi="Arial" w:cs="Arial"/>
          <w:szCs w:val="24"/>
        </w:rPr>
        <w:t>James Carey (</w:t>
      </w:r>
      <w:hyperlink r:id="rId13" w:history="1">
        <w:r w:rsidRPr="006E7CD7">
          <w:rPr>
            <w:rStyle w:val="Hyperlink"/>
            <w:rFonts w:ascii="Arial" w:hAnsi="Arial" w:cs="Arial"/>
            <w:szCs w:val="24"/>
          </w:rPr>
          <w:t>james.carey@wales.gsi.gov.uk</w:t>
        </w:r>
      </w:hyperlink>
      <w:r w:rsidRPr="006E7CD7">
        <w:rPr>
          <w:rFonts w:ascii="Arial" w:hAnsi="Arial" w:cs="Arial"/>
          <w:szCs w:val="24"/>
        </w:rPr>
        <w:t xml:space="preserve">) </w:t>
      </w:r>
    </w:p>
    <w:p w14:paraId="32BCDB2A" w14:textId="77777777" w:rsidR="00545371" w:rsidRPr="00545371" w:rsidRDefault="00545371" w:rsidP="003E031E">
      <w:pPr>
        <w:rPr>
          <w:rFonts w:ascii="Arial" w:hAnsi="Arial" w:cs="Arial"/>
          <w:szCs w:val="24"/>
        </w:rPr>
      </w:pPr>
      <w:r w:rsidRPr="006E7CD7">
        <w:rPr>
          <w:rFonts w:ascii="Arial" w:hAnsi="Arial" w:cs="Arial"/>
          <w:szCs w:val="24"/>
        </w:rPr>
        <w:t>Jo Corke (</w:t>
      </w:r>
      <w:hyperlink r:id="rId14" w:history="1">
        <w:r w:rsidRPr="006E7CD7">
          <w:rPr>
            <w:rStyle w:val="Hyperlink"/>
            <w:rFonts w:ascii="Arial" w:hAnsi="Arial" w:cs="Arial"/>
            <w:szCs w:val="24"/>
          </w:rPr>
          <w:t>joanne.corke@wales.gsi.gov.uk</w:t>
        </w:r>
      </w:hyperlink>
      <w:r w:rsidRPr="006E7CD7">
        <w:rPr>
          <w:rFonts w:ascii="Arial" w:hAnsi="Arial" w:cs="Arial"/>
          <w:szCs w:val="24"/>
        </w:rPr>
        <w:t xml:space="preserve">)  </w:t>
      </w:r>
    </w:p>
    <w:sectPr w:rsidR="00545371" w:rsidRPr="00545371" w:rsidSect="00EF6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6F2"/>
    <w:multiLevelType w:val="hybridMultilevel"/>
    <w:tmpl w:val="939C57C8"/>
    <w:lvl w:ilvl="0" w:tplc="B416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A4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0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2F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04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EE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1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CE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A9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3852"/>
    <w:multiLevelType w:val="hybridMultilevel"/>
    <w:tmpl w:val="52E0D8F0"/>
    <w:lvl w:ilvl="0" w:tplc="27648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8F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C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8A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CF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C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0D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14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915AB"/>
    <w:multiLevelType w:val="hybridMultilevel"/>
    <w:tmpl w:val="D69CDE70"/>
    <w:lvl w:ilvl="0" w:tplc="0938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ACC112" w:tentative="1">
      <w:start w:val="1"/>
      <w:numFmt w:val="lowerLetter"/>
      <w:lvlText w:val="%2."/>
      <w:lvlJc w:val="left"/>
      <w:pPr>
        <w:ind w:left="1800" w:hanging="360"/>
      </w:pPr>
    </w:lvl>
    <w:lvl w:ilvl="2" w:tplc="75F49382" w:tentative="1">
      <w:start w:val="1"/>
      <w:numFmt w:val="lowerRoman"/>
      <w:lvlText w:val="%3."/>
      <w:lvlJc w:val="right"/>
      <w:pPr>
        <w:ind w:left="2520" w:hanging="180"/>
      </w:pPr>
    </w:lvl>
    <w:lvl w:ilvl="3" w:tplc="51D84DA0" w:tentative="1">
      <w:start w:val="1"/>
      <w:numFmt w:val="decimal"/>
      <w:lvlText w:val="%4."/>
      <w:lvlJc w:val="left"/>
      <w:pPr>
        <w:ind w:left="3240" w:hanging="360"/>
      </w:pPr>
    </w:lvl>
    <w:lvl w:ilvl="4" w:tplc="5920AACC" w:tentative="1">
      <w:start w:val="1"/>
      <w:numFmt w:val="lowerLetter"/>
      <w:lvlText w:val="%5."/>
      <w:lvlJc w:val="left"/>
      <w:pPr>
        <w:ind w:left="3960" w:hanging="360"/>
      </w:pPr>
    </w:lvl>
    <w:lvl w:ilvl="5" w:tplc="CED0AB6C" w:tentative="1">
      <w:start w:val="1"/>
      <w:numFmt w:val="lowerRoman"/>
      <w:lvlText w:val="%6."/>
      <w:lvlJc w:val="right"/>
      <w:pPr>
        <w:ind w:left="4680" w:hanging="180"/>
      </w:pPr>
    </w:lvl>
    <w:lvl w:ilvl="6" w:tplc="D46A853C" w:tentative="1">
      <w:start w:val="1"/>
      <w:numFmt w:val="decimal"/>
      <w:lvlText w:val="%7."/>
      <w:lvlJc w:val="left"/>
      <w:pPr>
        <w:ind w:left="5400" w:hanging="360"/>
      </w:pPr>
    </w:lvl>
    <w:lvl w:ilvl="7" w:tplc="AFA4CF84" w:tentative="1">
      <w:start w:val="1"/>
      <w:numFmt w:val="lowerLetter"/>
      <w:lvlText w:val="%8."/>
      <w:lvlJc w:val="left"/>
      <w:pPr>
        <w:ind w:left="6120" w:hanging="360"/>
      </w:pPr>
    </w:lvl>
    <w:lvl w:ilvl="8" w:tplc="AC7E0B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E"/>
    <w:rsid w:val="00006808"/>
    <w:rsid w:val="000803F2"/>
    <w:rsid w:val="001F76A8"/>
    <w:rsid w:val="002E24FB"/>
    <w:rsid w:val="00354C16"/>
    <w:rsid w:val="00545371"/>
    <w:rsid w:val="00657B25"/>
    <w:rsid w:val="006D0F5E"/>
    <w:rsid w:val="008A650C"/>
    <w:rsid w:val="00913C95"/>
    <w:rsid w:val="00926F3A"/>
    <w:rsid w:val="00C83947"/>
    <w:rsid w:val="00C9403F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B8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31E"/>
    <w:pPr>
      <w:spacing w:after="100" w:afterAutospacing="1" w:line="240" w:lineRule="auto"/>
    </w:pPr>
    <w:rPr>
      <w:rFonts w:ascii="Garamond" w:eastAsia="Calibri" w:hAnsi="Garamond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1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31E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1E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031E"/>
    <w:rPr>
      <w:rFonts w:ascii="Garamond" w:eastAsia="Times New Roman" w:hAnsi="Garamond" w:cs="Times New Roman"/>
      <w:b/>
      <w:bCs/>
      <w:sz w:val="28"/>
      <w:szCs w:val="26"/>
    </w:rPr>
  </w:style>
  <w:style w:type="paragraph" w:customStyle="1" w:styleId="Default">
    <w:name w:val="Default"/>
    <w:rsid w:val="003E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rsid w:val="003E031E"/>
    <w:rPr>
      <w:color w:val="0000FF"/>
      <w:u w:val="single"/>
    </w:rPr>
  </w:style>
  <w:style w:type="character" w:styleId="SubtleEmphasis">
    <w:name w:val="Subtle Emphasis"/>
    <w:uiPriority w:val="19"/>
    <w:qFormat/>
    <w:rsid w:val="003E031E"/>
    <w:rPr>
      <w:i/>
      <w:iCs/>
      <w:color w:val="808080"/>
    </w:rPr>
  </w:style>
  <w:style w:type="character" w:styleId="CommentReference">
    <w:name w:val="annotation reference"/>
    <w:semiHidden/>
    <w:rsid w:val="003E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31E"/>
    <w:rPr>
      <w:rFonts w:ascii="Garamond" w:eastAsia="Calibri" w:hAnsi="Garamond" w:cs="Times New Roman"/>
      <w:sz w:val="20"/>
      <w:szCs w:val="20"/>
    </w:rPr>
  </w:style>
  <w:style w:type="paragraph" w:styleId="NormalWeb">
    <w:name w:val="Normal (Web)"/>
    <w:basedOn w:val="Normal"/>
    <w:uiPriority w:val="99"/>
    <w:rsid w:val="003E031E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7B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53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9403F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03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ymru.gov.uk" TargetMode="External"/><Relationship Id="rId12" Type="http://schemas.openxmlformats.org/officeDocument/2006/relationships/hyperlink" Target="http://gov.wales/statistics-and-research/about/?skip=1&amp;lang=cy" TargetMode="External"/><Relationship Id="rId13" Type="http://schemas.openxmlformats.org/officeDocument/2006/relationships/hyperlink" Target="mailto:james.carey@wales.gsi.gov.uk" TargetMode="External"/><Relationship Id="rId14" Type="http://schemas.openxmlformats.org/officeDocument/2006/relationships/hyperlink" Target="mailto:joanne.corke@wales.gsi.gov.u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5234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Pitfield, Georgia (KAS)</dc:creator>
  <cp:lastModifiedBy>Simon Wood</cp:lastModifiedBy>
  <cp:revision>5</cp:revision>
  <cp:lastPrinted>2017-04-07T10:18:00Z</cp:lastPrinted>
  <dcterms:created xsi:type="dcterms:W3CDTF">2017-09-29T09:45:00Z</dcterms:created>
  <dcterms:modified xsi:type="dcterms:W3CDTF">2017-10-05T10:58:00Z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A19401781</vt:lpwstr>
  </property>
  <property fmtid="{D5CDD505-2E9C-101B-9397-08002B2CF9AE}" pid="4" name="Objective-Title">
    <vt:lpwstr>Employment Opportunities for Over 50s - Welsh</vt:lpwstr>
  </property>
  <property fmtid="{D5CDD505-2E9C-101B-9397-08002B2CF9AE}" pid="5" name="Objective-Comment">
    <vt:lpwstr/>
  </property>
  <property fmtid="{D5CDD505-2E9C-101B-9397-08002B2CF9AE}" pid="6" name="Objective-CreationStamp">
    <vt:filetime>2017-09-29T09:34:23Z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2017-09-29T10:18:55Z</vt:filetime>
  </property>
  <property fmtid="{D5CDD505-2E9C-101B-9397-08002B2CF9AE}" pid="10" name="Objective-ModificationStamp">
    <vt:filetime>2017-09-29T10:18:55Z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- 2015-2020:03.i - Individual Internships - AUTUMN 2017 - Ed</vt:lpwstr>
  </property>
  <property fmtid="{D5CDD505-2E9C-101B-9397-08002B2CF9AE}" pid="13" name="Objective-Parent">
    <vt:lpwstr>03.i - Individual Internships - AUTUMN 2017 - Education and Skills - Employment Opportunities Over 50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