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85CDD" w14:textId="60982634" w:rsidR="0082590C" w:rsidRPr="0082590C" w:rsidRDefault="00DD0E8B" w:rsidP="0082590C">
      <w:pPr>
        <w:pStyle w:val="Heading1"/>
        <w:jc w:val="center"/>
        <w:rPr>
          <w:sz w:val="32"/>
          <w:szCs w:val="32"/>
        </w:rPr>
      </w:pPr>
      <w:r w:rsidRPr="003E275A">
        <w:rPr>
          <w:noProof/>
          <w:lang w:eastAsia="en-GB"/>
        </w:rPr>
        <w:drawing>
          <wp:anchor distT="0" distB="0" distL="114300" distR="114300" simplePos="0" relativeHeight="251659264" behindDoc="0" locked="0" layoutInCell="1" allowOverlap="1" wp14:anchorId="65BA3F19" wp14:editId="351399BE">
            <wp:simplePos x="0" y="0"/>
            <wp:positionH relativeFrom="column">
              <wp:posOffset>-584835</wp:posOffset>
            </wp:positionH>
            <wp:positionV relativeFrom="paragraph">
              <wp:posOffset>-691515</wp:posOffset>
            </wp:positionV>
            <wp:extent cx="1336040" cy="1318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35993" t="15436" r="36364" b="40928"/>
                    <a:stretch/>
                  </pic:blipFill>
                  <pic:spPr bwMode="auto">
                    <a:xfrm>
                      <a:off x="0" y="0"/>
                      <a:ext cx="1336040" cy="1318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3B55" w:rsidRPr="003E275A">
        <w:rPr>
          <w:sz w:val="32"/>
          <w:szCs w:val="32"/>
        </w:rPr>
        <w:t>Assessing the Impacts of Trade</w:t>
      </w:r>
      <w:r w:rsidR="009062BC">
        <w:rPr>
          <w:sz w:val="32"/>
          <w:szCs w:val="32"/>
        </w:rPr>
        <w:t xml:space="preserve"> agreements</w:t>
      </w:r>
      <w:r w:rsidR="00423B55" w:rsidRPr="003E275A">
        <w:rPr>
          <w:sz w:val="32"/>
          <w:szCs w:val="32"/>
        </w:rPr>
        <w:t xml:space="preserve"> on Consumer Prices</w:t>
      </w:r>
      <w:r w:rsidR="0082590C">
        <w:rPr>
          <w:sz w:val="32"/>
          <w:szCs w:val="32"/>
        </w:rPr>
        <w:t xml:space="preserve"> </w:t>
      </w:r>
    </w:p>
    <w:p w14:paraId="1DAF4242" w14:textId="77777777" w:rsidR="0082590C" w:rsidRPr="0082590C" w:rsidRDefault="0082590C" w:rsidP="0082590C"/>
    <w:p w14:paraId="678DABC0" w14:textId="77777777" w:rsidR="005D7477" w:rsidRPr="005D7477" w:rsidRDefault="005D7477" w:rsidP="0073229A">
      <w:pPr>
        <w:pStyle w:val="Heading1"/>
      </w:pPr>
      <w:r w:rsidRPr="005D7477">
        <w:t xml:space="preserve">Summary </w:t>
      </w:r>
    </w:p>
    <w:p w14:paraId="4102D36B" w14:textId="48580BEF" w:rsidR="005D7477" w:rsidRPr="005D7477" w:rsidRDefault="005D7477" w:rsidP="003F4D40">
      <w:r w:rsidRPr="005D7477">
        <w:t xml:space="preserve">This is an exciting opportunity to </w:t>
      </w:r>
      <w:r w:rsidR="0073229A">
        <w:t xml:space="preserve">do </w:t>
      </w:r>
      <w:r w:rsidR="00CC66F0">
        <w:t xml:space="preserve">a </w:t>
      </w:r>
      <w:r w:rsidR="0073229A">
        <w:t xml:space="preserve">paid </w:t>
      </w:r>
      <w:r w:rsidRPr="005D7477">
        <w:t xml:space="preserve">work </w:t>
      </w:r>
      <w:r w:rsidR="00CC66F0">
        <w:t xml:space="preserve">placement </w:t>
      </w:r>
      <w:r w:rsidRPr="005D7477">
        <w:t xml:space="preserve">on a project </w:t>
      </w:r>
      <w:r w:rsidR="007A7C8F">
        <w:t>for</w:t>
      </w:r>
      <w:r w:rsidRPr="005D7477">
        <w:t xml:space="preserve"> the Welsh Government</w:t>
      </w:r>
      <w:r w:rsidR="00250676">
        <w:t>’s Trade Policy team</w:t>
      </w:r>
      <w:r w:rsidR="00F802BF">
        <w:t>, who are responsible for championing Wales’ interests to inform the UK Government’s trade policy agenda.</w:t>
      </w:r>
      <w:r w:rsidRPr="005D7477">
        <w:t xml:space="preserve"> </w:t>
      </w:r>
      <w:r w:rsidR="008F1454" w:rsidRPr="008F1454">
        <w:t xml:space="preserve">The intern will work in a high priority area, contributing towards strengthening the evidence base that, in turn, will shape policy priorities and help us direct our resources most effectively.  </w:t>
      </w:r>
      <w:r w:rsidR="00423B55" w:rsidRPr="00F802BF">
        <w:t>The project involves assessing the im</w:t>
      </w:r>
      <w:r w:rsidR="008F1454" w:rsidRPr="00F802BF">
        <w:t xml:space="preserve">pact </w:t>
      </w:r>
      <w:r w:rsidR="00423B55" w:rsidRPr="00F802BF">
        <w:t xml:space="preserve">of trade </w:t>
      </w:r>
      <w:r w:rsidR="009062BC">
        <w:t xml:space="preserve">agreements </w:t>
      </w:r>
      <w:r w:rsidR="00423B55" w:rsidRPr="00F802BF">
        <w:t>on consumer prices</w:t>
      </w:r>
      <w:r w:rsidR="008F1454" w:rsidRPr="00F802BF">
        <w:t>, enabling us to better understand the implications of trade liberalisation on consumers in Wales</w:t>
      </w:r>
      <w:r w:rsidR="00423B55" w:rsidRPr="00F802BF">
        <w:t xml:space="preserve">. </w:t>
      </w:r>
      <w:r w:rsidRPr="005D7477">
        <w:t xml:space="preserve">The successful applicant will work closely with Welsh Government officials and stakeholders to research and develop a varied range of research </w:t>
      </w:r>
      <w:proofErr w:type="gramStart"/>
      <w:r w:rsidRPr="005D7477">
        <w:t>outputs, and</w:t>
      </w:r>
      <w:proofErr w:type="gramEnd"/>
      <w:r w:rsidRPr="005D7477">
        <w:t xml:space="preserve"> support the Welsh Government in their research process. The applicant will have the opportunity to apply research skills in a policy environment, further develop generic skills (such as report writing or making presentations), and to enhance their knowledg</w:t>
      </w:r>
      <w:r w:rsidR="00066E6B">
        <w:t>e of research outside academia.</w:t>
      </w:r>
    </w:p>
    <w:p w14:paraId="24759494" w14:textId="77777777" w:rsidR="005D7477" w:rsidRDefault="005D7477" w:rsidP="0073229A">
      <w:pPr>
        <w:pStyle w:val="Heading1"/>
      </w:pPr>
      <w:r w:rsidRPr="005D7477">
        <w:t xml:space="preserve">The Organisation </w:t>
      </w:r>
    </w:p>
    <w:p w14:paraId="4DD1AA09" w14:textId="77777777" w:rsidR="00236DF1" w:rsidRPr="00236DF1" w:rsidRDefault="00236DF1" w:rsidP="005D7477">
      <w:pPr>
        <w:rPr>
          <w:rFonts w:cs="Arial"/>
          <w:lang w:val="en"/>
        </w:rPr>
      </w:pPr>
      <w:r w:rsidRPr="00236DF1">
        <w:rPr>
          <w:rFonts w:cs="Arial"/>
          <w:lang w:val="en"/>
        </w:rPr>
        <w:t xml:space="preserve">The Welsh Government is the devolved Government for Wales with responsibility for the economy, education, health and the Welsh NHS, business, public </w:t>
      </w:r>
      <w:proofErr w:type="gramStart"/>
      <w:r w:rsidRPr="00236DF1">
        <w:rPr>
          <w:rFonts w:cs="Arial"/>
          <w:lang w:val="en"/>
        </w:rPr>
        <w:t>services</w:t>
      </w:r>
      <w:proofErr w:type="gramEnd"/>
      <w:r w:rsidRPr="00236DF1">
        <w:rPr>
          <w:rFonts w:cs="Arial"/>
          <w:lang w:val="en"/>
        </w:rPr>
        <w:t xml:space="preserve"> and the environment of Wales.</w:t>
      </w:r>
    </w:p>
    <w:p w14:paraId="14B8ED21" w14:textId="01B576DB" w:rsidR="00502A8A" w:rsidRDefault="0073229A" w:rsidP="00066E6B">
      <w:pPr>
        <w:rPr>
          <w:rFonts w:cs="Arial"/>
        </w:rPr>
      </w:pPr>
      <w:r>
        <w:rPr>
          <w:rFonts w:cs="Arial"/>
        </w:rPr>
        <w:t>Specifically, the</w:t>
      </w:r>
      <w:r w:rsidR="005D7477" w:rsidRPr="005D7477">
        <w:rPr>
          <w:rFonts w:cs="Arial"/>
        </w:rPr>
        <w:t xml:space="preserve"> internship will be based within </w:t>
      </w:r>
      <w:r w:rsidR="00502A8A">
        <w:rPr>
          <w:rFonts w:cs="Arial"/>
        </w:rPr>
        <w:t>t</w:t>
      </w:r>
      <w:r w:rsidR="00502A8A" w:rsidRPr="00502A8A">
        <w:rPr>
          <w:rFonts w:cs="Arial"/>
        </w:rPr>
        <w:t>he trade policy team</w:t>
      </w:r>
      <w:r w:rsidR="00502A8A">
        <w:rPr>
          <w:rFonts w:cs="Arial"/>
        </w:rPr>
        <w:t>, which</w:t>
      </w:r>
      <w:r w:rsidR="00502A8A" w:rsidRPr="00502A8A">
        <w:rPr>
          <w:rFonts w:cs="Arial"/>
        </w:rPr>
        <w:t xml:space="preserve"> is embedded within the International Relations and Trade directorate of the Welsh Government.  The team is responsible for producing trade policy positions for Wales based on a robust evidence base. The Trade Analysis team, a multidisciplinary team consisting of social researchers and statisticians based in K</w:t>
      </w:r>
      <w:r w:rsidR="00502A8A">
        <w:rPr>
          <w:rFonts w:cs="Arial"/>
        </w:rPr>
        <w:t xml:space="preserve">nowledge and </w:t>
      </w:r>
      <w:r w:rsidR="00502A8A" w:rsidRPr="00502A8A">
        <w:rPr>
          <w:rFonts w:cs="Arial"/>
        </w:rPr>
        <w:t>A</w:t>
      </w:r>
      <w:r w:rsidR="00502A8A">
        <w:rPr>
          <w:rFonts w:cs="Arial"/>
        </w:rPr>
        <w:t xml:space="preserve">nalytical </w:t>
      </w:r>
      <w:r w:rsidR="00502A8A" w:rsidRPr="00502A8A">
        <w:rPr>
          <w:rFonts w:cs="Arial"/>
        </w:rPr>
        <w:t>S</w:t>
      </w:r>
      <w:r w:rsidR="00502A8A">
        <w:rPr>
          <w:rFonts w:cs="Arial"/>
        </w:rPr>
        <w:t>ervices (KAS)</w:t>
      </w:r>
      <w:r w:rsidR="003E275A">
        <w:rPr>
          <w:rFonts w:cs="Arial"/>
        </w:rPr>
        <w:t xml:space="preserve">, supports trade policy.  </w:t>
      </w:r>
    </w:p>
    <w:p w14:paraId="474A898E" w14:textId="528124EC" w:rsidR="005D7477" w:rsidRPr="005D7477" w:rsidRDefault="005D7477" w:rsidP="0073229A">
      <w:pPr>
        <w:pStyle w:val="Heading1"/>
      </w:pPr>
      <w:r w:rsidRPr="005D7477">
        <w:t xml:space="preserve">The </w:t>
      </w:r>
      <w:r w:rsidR="0073229A">
        <w:t>I</w:t>
      </w:r>
      <w:r w:rsidRPr="005D7477">
        <w:t xml:space="preserve">nternship </w:t>
      </w:r>
    </w:p>
    <w:p w14:paraId="118BF2DE" w14:textId="26F5FA5B" w:rsidR="00C41F31" w:rsidRDefault="005D7477" w:rsidP="00066E6B">
      <w:r w:rsidRPr="005D7477">
        <w:t>The intern</w:t>
      </w:r>
      <w:r w:rsidR="0073229A">
        <w:t xml:space="preserve"> </w:t>
      </w:r>
      <w:r w:rsidRPr="005D7477">
        <w:t xml:space="preserve">will be part of the team </w:t>
      </w:r>
      <w:r w:rsidR="00423B55" w:rsidRPr="00502A8A">
        <w:t xml:space="preserve">developing </w:t>
      </w:r>
      <w:r w:rsidR="00B26827" w:rsidRPr="00502A8A">
        <w:t xml:space="preserve">evidence underpinning </w:t>
      </w:r>
      <w:r w:rsidR="00423B55" w:rsidRPr="00502A8A">
        <w:t xml:space="preserve">trade policy that delivers for Wales.  </w:t>
      </w:r>
      <w:r w:rsidR="00CC66F0" w:rsidRPr="00502A8A">
        <w:t>The</w:t>
      </w:r>
      <w:r w:rsidR="00CC66F0">
        <w:t xml:space="preserve"> internship</w:t>
      </w:r>
      <w:r w:rsidR="00CC66F0" w:rsidRPr="005D7477">
        <w:t xml:space="preserve"> will provide an exciting opportunity to work at the heart of Welsh </w:t>
      </w:r>
      <w:r w:rsidR="00CC66F0">
        <w:t>Government.</w:t>
      </w:r>
      <w:r w:rsidR="0073229A">
        <w:t xml:space="preserve"> </w:t>
      </w:r>
      <w:r w:rsidRPr="005D7477">
        <w:t>The internship will require working closely with policy of</w:t>
      </w:r>
      <w:r w:rsidR="00FC6572">
        <w:t xml:space="preserve">ficials and </w:t>
      </w:r>
      <w:proofErr w:type="gramStart"/>
      <w:r w:rsidR="00FC6572">
        <w:t>researchers</w:t>
      </w:r>
      <w:r w:rsidRPr="005D7477">
        <w:t>, and</w:t>
      </w:r>
      <w:proofErr w:type="gramEnd"/>
      <w:r w:rsidRPr="005D7477">
        <w:t xml:space="preserve"> will provide an opportunity to apply research skills in a policy environment, further develop generic skills (such as report writing or making presentations), and to enhance policy knowledge. </w:t>
      </w:r>
    </w:p>
    <w:p w14:paraId="40F0DFCD" w14:textId="77777777" w:rsidR="005D7477" w:rsidRPr="00CC66F0" w:rsidRDefault="00CC66F0" w:rsidP="00066E6B">
      <w:pPr>
        <w:rPr>
          <w:rFonts w:eastAsia="Times New Roman" w:cs="Arial"/>
          <w:sz w:val="20"/>
          <w:szCs w:val="20"/>
          <w:lang w:eastAsia="en-GB"/>
        </w:rPr>
      </w:pPr>
      <w:r w:rsidRPr="00CC66F0">
        <w:rPr>
          <w:rFonts w:cs="Arial"/>
        </w:rPr>
        <w:t>The successful candidate will benefit from development opportunities offered centrally by the Welsh Government,</w:t>
      </w:r>
      <w:r>
        <w:rPr>
          <w:rFonts w:cs="Arial"/>
        </w:rPr>
        <w:t xml:space="preserve"> potentially</w:t>
      </w:r>
      <w:r w:rsidRPr="00CC66F0">
        <w:rPr>
          <w:rFonts w:cs="Arial"/>
        </w:rPr>
        <w:t xml:space="preserve"> including mentoring, shadowing, peer support and training.</w:t>
      </w:r>
      <w:r w:rsidRPr="00066E6B">
        <w:rPr>
          <w:rFonts w:cs="Arial"/>
          <w:sz w:val="20"/>
          <w:szCs w:val="20"/>
        </w:rPr>
        <w:t xml:space="preserve"> </w:t>
      </w:r>
    </w:p>
    <w:p w14:paraId="73C69B4E" w14:textId="77777777" w:rsidR="00236DF1" w:rsidRPr="00066E6B" w:rsidRDefault="00236DF1" w:rsidP="00066E6B">
      <w:pPr>
        <w:rPr>
          <w:rFonts w:eastAsia="Times New Roman" w:cs="Arial"/>
          <w:lang w:eastAsia="en-GB"/>
        </w:rPr>
      </w:pPr>
      <w:r w:rsidRPr="00066E6B">
        <w:rPr>
          <w:rFonts w:eastAsia="Times New Roman" w:cs="Arial"/>
          <w:lang w:eastAsia="en-GB"/>
        </w:rPr>
        <w:t>Interns will benefit from the experience of working closely with the Welsh Government: </w:t>
      </w:r>
    </w:p>
    <w:p w14:paraId="2540E564" w14:textId="77777777" w:rsidR="00236DF1" w:rsidRPr="00066E6B" w:rsidRDefault="00066E6B" w:rsidP="00066E6B">
      <w:pPr>
        <w:pStyle w:val="ListParagraph"/>
        <w:numPr>
          <w:ilvl w:val="0"/>
          <w:numId w:val="3"/>
        </w:numPr>
        <w:rPr>
          <w:rFonts w:eastAsia="Times New Roman" w:cs="Arial"/>
          <w:lang w:eastAsia="en-GB"/>
        </w:rPr>
      </w:pPr>
      <w:r w:rsidRPr="00066E6B">
        <w:rPr>
          <w:rFonts w:eastAsia="Times New Roman" w:cs="Arial"/>
          <w:lang w:eastAsia="en-GB"/>
        </w:rPr>
        <w:lastRenderedPageBreak/>
        <w:t>Gaining</w:t>
      </w:r>
      <w:r w:rsidR="00236DF1" w:rsidRPr="00066E6B">
        <w:rPr>
          <w:rFonts w:eastAsia="Times New Roman" w:cs="Arial"/>
          <w:lang w:eastAsia="en-GB"/>
        </w:rPr>
        <w:t xml:space="preserve"> a better understanding of the world outside of academia and increasing employability, using their knowledge and skills to contribute to the work of </w:t>
      </w:r>
      <w:r w:rsidR="00FC6572">
        <w:rPr>
          <w:rFonts w:eastAsia="Times New Roman" w:cs="Arial"/>
          <w:lang w:eastAsia="en-GB"/>
        </w:rPr>
        <w:t>the Welsh Government</w:t>
      </w:r>
      <w:r w:rsidR="00236DF1" w:rsidRPr="00066E6B">
        <w:rPr>
          <w:rFonts w:eastAsia="Times New Roman" w:cs="Arial"/>
          <w:lang w:eastAsia="en-GB"/>
        </w:rPr>
        <w:t>. </w:t>
      </w:r>
    </w:p>
    <w:p w14:paraId="45ACF017" w14:textId="77777777" w:rsidR="00236DF1" w:rsidRPr="00066E6B" w:rsidRDefault="00CC66F0" w:rsidP="00066E6B">
      <w:pPr>
        <w:pStyle w:val="ListParagraph"/>
        <w:numPr>
          <w:ilvl w:val="0"/>
          <w:numId w:val="3"/>
        </w:numPr>
        <w:rPr>
          <w:rFonts w:eastAsia="Times New Roman" w:cs="Arial"/>
          <w:lang w:eastAsia="en-GB"/>
        </w:rPr>
      </w:pPr>
      <w:r>
        <w:rPr>
          <w:rFonts w:eastAsia="Times New Roman" w:cs="Arial"/>
          <w:lang w:eastAsia="en-GB"/>
        </w:rPr>
        <w:t>The intern’s colleagues at the Welsh Government</w:t>
      </w:r>
      <w:r w:rsidR="00236DF1" w:rsidRPr="00066E6B">
        <w:rPr>
          <w:rFonts w:eastAsia="Times New Roman" w:cs="Arial"/>
          <w:lang w:eastAsia="en-GB"/>
        </w:rPr>
        <w:t xml:space="preserve"> can offer an insight into the intern’s PhD project that can contribute to the success of their thesis’</w:t>
      </w:r>
      <w:r>
        <w:rPr>
          <w:rFonts w:eastAsia="Times New Roman" w:cs="Arial"/>
          <w:lang w:eastAsia="en-GB"/>
        </w:rPr>
        <w:t>,</w:t>
      </w:r>
      <w:r w:rsidR="00236DF1" w:rsidRPr="00066E6B">
        <w:rPr>
          <w:rFonts w:eastAsia="Times New Roman" w:cs="Arial"/>
          <w:lang w:eastAsia="en-GB"/>
        </w:rPr>
        <w:t xml:space="preserve"> as well as </w:t>
      </w:r>
      <w:r>
        <w:rPr>
          <w:rFonts w:eastAsia="Times New Roman" w:cs="Arial"/>
          <w:lang w:eastAsia="en-GB"/>
        </w:rPr>
        <w:t>n</w:t>
      </w:r>
      <w:r w:rsidR="00236DF1" w:rsidRPr="00066E6B">
        <w:rPr>
          <w:rFonts w:eastAsia="Times New Roman" w:cs="Arial"/>
          <w:lang w:eastAsia="en-GB"/>
        </w:rPr>
        <w:t xml:space="preserve">etworking </w:t>
      </w:r>
      <w:r>
        <w:rPr>
          <w:rFonts w:eastAsia="Times New Roman" w:cs="Arial"/>
          <w:lang w:eastAsia="en-GB"/>
        </w:rPr>
        <w:t xml:space="preserve">opportunities </w:t>
      </w:r>
      <w:r w:rsidR="00236DF1" w:rsidRPr="00066E6B">
        <w:rPr>
          <w:rFonts w:eastAsia="Times New Roman" w:cs="Arial"/>
          <w:lang w:eastAsia="en-GB"/>
        </w:rPr>
        <w:t xml:space="preserve">within the policy arena </w:t>
      </w:r>
      <w:r>
        <w:rPr>
          <w:rFonts w:eastAsia="Times New Roman" w:cs="Arial"/>
          <w:lang w:eastAsia="en-GB"/>
        </w:rPr>
        <w:t xml:space="preserve">linked to </w:t>
      </w:r>
      <w:r w:rsidR="00236DF1" w:rsidRPr="00066E6B">
        <w:rPr>
          <w:rFonts w:eastAsia="Times New Roman" w:cs="Arial"/>
          <w:lang w:eastAsia="en-GB"/>
        </w:rPr>
        <w:t>their research area</w:t>
      </w:r>
    </w:p>
    <w:p w14:paraId="16837621" w14:textId="77777777" w:rsidR="00236DF1" w:rsidRPr="00066E6B" w:rsidRDefault="00066E6B" w:rsidP="00066E6B">
      <w:pPr>
        <w:pStyle w:val="ListParagraph"/>
        <w:numPr>
          <w:ilvl w:val="0"/>
          <w:numId w:val="3"/>
        </w:numPr>
        <w:rPr>
          <w:rFonts w:eastAsia="Times New Roman"/>
          <w:lang w:eastAsia="en-GB"/>
        </w:rPr>
      </w:pPr>
      <w:r w:rsidRPr="00066E6B">
        <w:rPr>
          <w:rFonts w:eastAsia="Times New Roman"/>
          <w:lang w:eastAsia="en-GB"/>
        </w:rPr>
        <w:t>T</w:t>
      </w:r>
      <w:r w:rsidR="00236DF1" w:rsidRPr="00066E6B">
        <w:rPr>
          <w:rFonts w:eastAsia="Times New Roman"/>
          <w:lang w:eastAsia="en-GB"/>
        </w:rPr>
        <w:t>ransferable skills and knowledge</w:t>
      </w:r>
    </w:p>
    <w:p w14:paraId="4C578650" w14:textId="77777777" w:rsidR="00236DF1" w:rsidRPr="00066E6B" w:rsidRDefault="00066E6B" w:rsidP="00066E6B">
      <w:pPr>
        <w:pStyle w:val="ListParagraph"/>
        <w:numPr>
          <w:ilvl w:val="0"/>
          <w:numId w:val="3"/>
        </w:numPr>
        <w:rPr>
          <w:rFonts w:eastAsia="Times New Roman" w:cs="Arial"/>
          <w:lang w:eastAsia="en-GB"/>
        </w:rPr>
      </w:pPr>
      <w:r w:rsidRPr="00066E6B">
        <w:rPr>
          <w:rFonts w:eastAsia="Times New Roman" w:cs="Arial"/>
          <w:lang w:eastAsia="en-GB"/>
        </w:rPr>
        <w:t>T</w:t>
      </w:r>
      <w:r w:rsidR="00236DF1" w:rsidRPr="00066E6B">
        <w:rPr>
          <w:rFonts w:eastAsia="Times New Roman" w:cs="Arial"/>
          <w:lang w:eastAsia="en-GB"/>
        </w:rPr>
        <w:t>ime management skills</w:t>
      </w:r>
    </w:p>
    <w:p w14:paraId="54C878FD" w14:textId="77777777" w:rsidR="00236DF1" w:rsidRPr="00CC66F0" w:rsidRDefault="00066E6B" w:rsidP="00FC6572">
      <w:pPr>
        <w:pStyle w:val="ListParagraph"/>
        <w:numPr>
          <w:ilvl w:val="0"/>
          <w:numId w:val="3"/>
        </w:numPr>
        <w:rPr>
          <w:rFonts w:eastAsia="Times New Roman" w:cs="Arial"/>
          <w:lang w:eastAsia="en-GB"/>
        </w:rPr>
      </w:pPr>
      <w:r w:rsidRPr="00CC66F0">
        <w:rPr>
          <w:rFonts w:eastAsia="Times New Roman" w:cs="Arial"/>
          <w:lang w:eastAsia="en-GB"/>
        </w:rPr>
        <w:t>R</w:t>
      </w:r>
      <w:r w:rsidR="00236DF1" w:rsidRPr="00CC66F0">
        <w:rPr>
          <w:rFonts w:eastAsia="Times New Roman" w:cs="Arial"/>
          <w:lang w:eastAsia="en-GB"/>
        </w:rPr>
        <w:t>eport writing skills</w:t>
      </w:r>
    </w:p>
    <w:p w14:paraId="1F00ACA2" w14:textId="6B3FBA9D" w:rsidR="007A7C8F" w:rsidRDefault="00066E6B" w:rsidP="00502A8A">
      <w:pPr>
        <w:pStyle w:val="Heading1"/>
      </w:pPr>
      <w:r w:rsidRPr="005D7477">
        <w:t xml:space="preserve">The </w:t>
      </w:r>
      <w:r>
        <w:t>P</w:t>
      </w:r>
      <w:r w:rsidRPr="005D7477">
        <w:t xml:space="preserve">roject </w:t>
      </w:r>
    </w:p>
    <w:p w14:paraId="06E71652" w14:textId="77777777" w:rsidR="00502A8A" w:rsidRPr="00502A8A" w:rsidRDefault="00502A8A" w:rsidP="00502A8A"/>
    <w:p w14:paraId="55D4693B" w14:textId="07702284" w:rsidR="00694124" w:rsidRPr="003E275A" w:rsidRDefault="00BC1F69" w:rsidP="00444908">
      <w:pPr>
        <w:pStyle w:val="3Copy-text"/>
        <w:rPr>
          <w:rStyle w:val="SubtleEmphasis"/>
          <w:i w:val="0"/>
          <w:iCs w:val="0"/>
        </w:rPr>
      </w:pPr>
      <w:r w:rsidRPr="003E275A">
        <w:rPr>
          <w:rStyle w:val="SubtleEmphasis"/>
          <w:i w:val="0"/>
          <w:iCs w:val="0"/>
        </w:rPr>
        <w:t>This project is intended to enhance W</w:t>
      </w:r>
      <w:r w:rsidR="003E275A" w:rsidRPr="003E275A">
        <w:rPr>
          <w:rStyle w:val="SubtleEmphasis"/>
          <w:i w:val="0"/>
          <w:iCs w:val="0"/>
        </w:rPr>
        <w:t xml:space="preserve">elsh </w:t>
      </w:r>
      <w:r w:rsidRPr="003E275A">
        <w:rPr>
          <w:rStyle w:val="SubtleEmphasis"/>
          <w:i w:val="0"/>
          <w:iCs w:val="0"/>
        </w:rPr>
        <w:t>G</w:t>
      </w:r>
      <w:r w:rsidR="003E275A" w:rsidRPr="003E275A">
        <w:rPr>
          <w:rStyle w:val="SubtleEmphasis"/>
          <w:i w:val="0"/>
          <w:iCs w:val="0"/>
        </w:rPr>
        <w:t>overnment</w:t>
      </w:r>
      <w:r w:rsidRPr="003E275A">
        <w:rPr>
          <w:rStyle w:val="SubtleEmphasis"/>
          <w:i w:val="0"/>
          <w:iCs w:val="0"/>
        </w:rPr>
        <w:t>’s evidence base on trade and improve our capability in assessing the potential impacts of the UK’s proposed future trading relationships on Welsh businesses and the wider economy.</w:t>
      </w:r>
      <w:r w:rsidR="009E68CE" w:rsidRPr="003E275A">
        <w:rPr>
          <w:rStyle w:val="SubtleEmphasis"/>
          <w:i w:val="0"/>
          <w:iCs w:val="0"/>
        </w:rPr>
        <w:t xml:space="preserve"> </w:t>
      </w:r>
    </w:p>
    <w:p w14:paraId="11907DAA" w14:textId="4C8AE151" w:rsidR="00D8196E" w:rsidRPr="003E275A" w:rsidRDefault="00694124" w:rsidP="00444908">
      <w:pPr>
        <w:pStyle w:val="3Copy-text"/>
        <w:rPr>
          <w:rStyle w:val="SubtleEmphasis"/>
          <w:i w:val="0"/>
          <w:iCs w:val="0"/>
        </w:rPr>
      </w:pPr>
      <w:r w:rsidRPr="003E275A">
        <w:rPr>
          <w:rStyle w:val="SubtleEmphasis"/>
          <w:i w:val="0"/>
          <w:iCs w:val="0"/>
        </w:rPr>
        <w:t xml:space="preserve">Whilst the key focus of the project should be to identify the impact of </w:t>
      </w:r>
      <w:r w:rsidR="00DE2D68" w:rsidRPr="003E275A">
        <w:rPr>
          <w:rStyle w:val="SubtleEmphasis"/>
          <w:i w:val="0"/>
          <w:iCs w:val="0"/>
        </w:rPr>
        <w:t>tariff liberalisation o</w:t>
      </w:r>
      <w:r w:rsidR="00887A8A" w:rsidRPr="003E275A">
        <w:rPr>
          <w:rStyle w:val="SubtleEmphasis"/>
          <w:i w:val="0"/>
          <w:iCs w:val="0"/>
        </w:rPr>
        <w:t>n consumer prices</w:t>
      </w:r>
      <w:r w:rsidR="00021E30">
        <w:rPr>
          <w:rStyle w:val="SubtleEmphasis"/>
          <w:i w:val="0"/>
          <w:iCs w:val="0"/>
        </w:rPr>
        <w:t xml:space="preserve"> of goods</w:t>
      </w:r>
      <w:r w:rsidR="00887A8A" w:rsidRPr="003E275A">
        <w:rPr>
          <w:rStyle w:val="SubtleEmphasis"/>
          <w:i w:val="0"/>
          <w:iCs w:val="0"/>
        </w:rPr>
        <w:t xml:space="preserve">, a wider look </w:t>
      </w:r>
      <w:r w:rsidR="00DE2D68" w:rsidRPr="003E275A">
        <w:rPr>
          <w:rStyle w:val="SubtleEmphasis"/>
          <w:i w:val="0"/>
          <w:iCs w:val="0"/>
        </w:rPr>
        <w:t xml:space="preserve">at the impacts of non-tariff barriers should also be incorporated. </w:t>
      </w:r>
      <w:r w:rsidR="00D8196E" w:rsidRPr="003E275A">
        <w:rPr>
          <w:rStyle w:val="SubtleEmphasis"/>
          <w:i w:val="0"/>
          <w:iCs w:val="0"/>
        </w:rPr>
        <w:t xml:space="preserve">To do this, a range of sources should be </w:t>
      </w:r>
      <w:proofErr w:type="gramStart"/>
      <w:r w:rsidR="00D8196E" w:rsidRPr="003E275A">
        <w:rPr>
          <w:rStyle w:val="SubtleEmphasis"/>
          <w:i w:val="0"/>
          <w:iCs w:val="0"/>
        </w:rPr>
        <w:t>explored</w:t>
      </w:r>
      <w:proofErr w:type="gramEnd"/>
      <w:r w:rsidR="00D8196E" w:rsidRPr="003E275A">
        <w:rPr>
          <w:rStyle w:val="SubtleEmphasis"/>
          <w:i w:val="0"/>
          <w:iCs w:val="0"/>
        </w:rPr>
        <w:t xml:space="preserve"> and a critical assessment provided of the evidence incorporated. Where possible, </w:t>
      </w:r>
      <w:r w:rsidR="00502A8A" w:rsidRPr="003E275A">
        <w:rPr>
          <w:rStyle w:val="SubtleEmphasis"/>
          <w:i w:val="0"/>
          <w:iCs w:val="0"/>
        </w:rPr>
        <w:t xml:space="preserve">the </w:t>
      </w:r>
      <w:r w:rsidR="0064769A" w:rsidRPr="003E275A">
        <w:rPr>
          <w:rStyle w:val="SubtleEmphasis"/>
          <w:i w:val="0"/>
          <w:iCs w:val="0"/>
        </w:rPr>
        <w:t>student should seek to identify and form links</w:t>
      </w:r>
      <w:r w:rsidR="00D8196E" w:rsidRPr="003E275A">
        <w:rPr>
          <w:rStyle w:val="SubtleEmphasis"/>
          <w:i w:val="0"/>
          <w:iCs w:val="0"/>
        </w:rPr>
        <w:t xml:space="preserve"> with academics and experts within the field.  </w:t>
      </w:r>
    </w:p>
    <w:p w14:paraId="1BAE8FA0" w14:textId="75F57917" w:rsidR="00D8196E" w:rsidRPr="003E275A" w:rsidRDefault="00D8196E" w:rsidP="00444908">
      <w:pPr>
        <w:pStyle w:val="3Copy-text"/>
        <w:rPr>
          <w:rStyle w:val="SubtleEmphasis"/>
          <w:i w:val="0"/>
          <w:iCs w:val="0"/>
        </w:rPr>
      </w:pPr>
      <w:r w:rsidRPr="003E275A">
        <w:rPr>
          <w:rStyle w:val="SubtleEmphasis"/>
          <w:i w:val="0"/>
          <w:iCs w:val="0"/>
        </w:rPr>
        <w:t xml:space="preserve">The outputs from this project will include a summary of the key findings from the literature review, along with a more in-depth report.  A verbal presentation with policy officials and analysts </w:t>
      </w:r>
      <w:r w:rsidR="00AD6E88" w:rsidRPr="003E275A">
        <w:rPr>
          <w:rStyle w:val="SubtleEmphasis"/>
          <w:i w:val="0"/>
          <w:iCs w:val="0"/>
        </w:rPr>
        <w:t xml:space="preserve">will </w:t>
      </w:r>
      <w:r w:rsidRPr="003E275A">
        <w:rPr>
          <w:rStyle w:val="SubtleEmphasis"/>
          <w:i w:val="0"/>
          <w:iCs w:val="0"/>
        </w:rPr>
        <w:t xml:space="preserve">be required.  </w:t>
      </w:r>
    </w:p>
    <w:p w14:paraId="79EAAA0F" w14:textId="37E83ECA" w:rsidR="00444908" w:rsidRPr="003E275A" w:rsidRDefault="009E68CE" w:rsidP="00444908">
      <w:pPr>
        <w:pStyle w:val="3Copy-text"/>
        <w:rPr>
          <w:rStyle w:val="SubtleEmphasis"/>
          <w:i w:val="0"/>
          <w:iCs w:val="0"/>
        </w:rPr>
      </w:pPr>
      <w:r w:rsidRPr="003E275A">
        <w:rPr>
          <w:rStyle w:val="SubtleEmphasis"/>
          <w:i w:val="0"/>
          <w:iCs w:val="0"/>
        </w:rPr>
        <w:t>The</w:t>
      </w:r>
      <w:r w:rsidR="00D8196E" w:rsidRPr="003E275A">
        <w:rPr>
          <w:rStyle w:val="SubtleEmphasis"/>
          <w:i w:val="0"/>
          <w:iCs w:val="0"/>
        </w:rPr>
        <w:t>se outputs</w:t>
      </w:r>
      <w:r w:rsidRPr="003E275A">
        <w:rPr>
          <w:rStyle w:val="SubtleEmphasis"/>
          <w:i w:val="0"/>
          <w:iCs w:val="0"/>
        </w:rPr>
        <w:t xml:space="preserve"> will be used to feed directly into W</w:t>
      </w:r>
      <w:r w:rsidR="003E275A" w:rsidRPr="003E275A">
        <w:rPr>
          <w:rStyle w:val="SubtleEmphasis"/>
          <w:i w:val="0"/>
          <w:iCs w:val="0"/>
        </w:rPr>
        <w:t>elsh Government</w:t>
      </w:r>
      <w:r w:rsidRPr="003E275A">
        <w:rPr>
          <w:rStyle w:val="SubtleEmphasis"/>
          <w:i w:val="0"/>
          <w:iCs w:val="0"/>
        </w:rPr>
        <w:t xml:space="preserve">’s </w:t>
      </w:r>
      <w:r w:rsidR="00036B52" w:rsidRPr="003E275A">
        <w:rPr>
          <w:rStyle w:val="SubtleEmphasis"/>
          <w:i w:val="0"/>
          <w:iCs w:val="0"/>
        </w:rPr>
        <w:t xml:space="preserve">positions on trade policy issues which will inform their discussions with the UK Department for International Trade regarding free trade agreements.  </w:t>
      </w:r>
    </w:p>
    <w:p w14:paraId="163E2BAD" w14:textId="5B76DB43" w:rsidR="007C333C" w:rsidRPr="003E275A" w:rsidRDefault="007C333C" w:rsidP="00444908">
      <w:pPr>
        <w:pStyle w:val="3Copy-text"/>
        <w:rPr>
          <w:rStyle w:val="SubtleEmphasis"/>
          <w:i w:val="0"/>
          <w:iCs w:val="0"/>
        </w:rPr>
      </w:pPr>
      <w:r w:rsidRPr="003E275A">
        <w:rPr>
          <w:rStyle w:val="SubtleEmphasis"/>
          <w:i w:val="0"/>
          <w:iCs w:val="0"/>
        </w:rPr>
        <w:t>If time permits, there might be opportunities to get involved with some other aspects of the trade policy team’s work alongside the completion of this project.</w:t>
      </w:r>
    </w:p>
    <w:p w14:paraId="77EB7BDE" w14:textId="56F2EE9A" w:rsidR="007A7C8F" w:rsidRPr="003E275A" w:rsidRDefault="007A7C8F" w:rsidP="007A7C8F">
      <w:pPr>
        <w:spacing w:before="100" w:beforeAutospacing="1" w:line="360" w:lineRule="auto"/>
        <w:rPr>
          <w:rStyle w:val="SubtleEmphasis"/>
          <w:rFonts w:cs="Arial"/>
        </w:rPr>
      </w:pPr>
      <w:r w:rsidRPr="003E275A">
        <w:rPr>
          <w:rStyle w:val="SubtleEmphasis"/>
          <w:rFonts w:cs="Arial"/>
        </w:rPr>
        <w:t>Anticipated project outcomes:</w:t>
      </w:r>
    </w:p>
    <w:p w14:paraId="40B8600A" w14:textId="06F2C85B" w:rsidR="002C062B" w:rsidRDefault="002C062B" w:rsidP="002C062B">
      <w:pPr>
        <w:pStyle w:val="ListParagraph"/>
        <w:numPr>
          <w:ilvl w:val="0"/>
          <w:numId w:val="5"/>
        </w:numPr>
        <w:spacing w:before="100" w:beforeAutospacing="1" w:line="360" w:lineRule="auto"/>
        <w:rPr>
          <w:rStyle w:val="SubtleEmphasis"/>
          <w:rFonts w:cs="Arial"/>
          <w:i w:val="0"/>
        </w:rPr>
      </w:pPr>
      <w:r w:rsidRPr="003E275A">
        <w:rPr>
          <w:rStyle w:val="SubtleEmphasis"/>
          <w:rFonts w:cs="Arial"/>
          <w:i w:val="0"/>
        </w:rPr>
        <w:t>A review of the existing literature and evidence available on the potential impact of trade liberalisation on consumer prices</w:t>
      </w:r>
      <w:r w:rsidR="00AD6E88" w:rsidRPr="003E275A">
        <w:rPr>
          <w:rStyle w:val="SubtleEmphasis"/>
          <w:rFonts w:cs="Arial"/>
          <w:i w:val="0"/>
        </w:rPr>
        <w:t>, with some consideration of whether this impact would be relevant</w:t>
      </w:r>
      <w:r w:rsidRPr="003E275A">
        <w:rPr>
          <w:rStyle w:val="SubtleEmphasis"/>
          <w:rFonts w:cs="Arial"/>
          <w:i w:val="0"/>
        </w:rPr>
        <w:t xml:space="preserve"> in Wales.  </w:t>
      </w:r>
    </w:p>
    <w:p w14:paraId="2AFCFC10" w14:textId="3A5C4DDE" w:rsidR="00021E30" w:rsidRPr="003E275A" w:rsidRDefault="00021E30" w:rsidP="002C062B">
      <w:pPr>
        <w:pStyle w:val="ListParagraph"/>
        <w:numPr>
          <w:ilvl w:val="0"/>
          <w:numId w:val="5"/>
        </w:numPr>
        <w:spacing w:before="100" w:beforeAutospacing="1" w:line="360" w:lineRule="auto"/>
        <w:rPr>
          <w:rStyle w:val="SubtleEmphasis"/>
          <w:rFonts w:cs="Arial"/>
          <w:i w:val="0"/>
        </w:rPr>
      </w:pPr>
      <w:r>
        <w:rPr>
          <w:rStyle w:val="SubtleEmphasis"/>
          <w:rFonts w:cs="Arial"/>
          <w:i w:val="0"/>
        </w:rPr>
        <w:t xml:space="preserve">The work should consider consumer prices of all goods should the evidence base be </w:t>
      </w:r>
      <w:proofErr w:type="gramStart"/>
      <w:r>
        <w:rPr>
          <w:rStyle w:val="SubtleEmphasis"/>
          <w:rFonts w:cs="Arial"/>
          <w:i w:val="0"/>
        </w:rPr>
        <w:t>sufficient</w:t>
      </w:r>
      <w:proofErr w:type="gramEnd"/>
      <w:r>
        <w:rPr>
          <w:rStyle w:val="SubtleEmphasis"/>
          <w:rFonts w:cs="Arial"/>
          <w:i w:val="0"/>
        </w:rPr>
        <w:t xml:space="preserve"> but it is expected that a focus on food and drink </w:t>
      </w:r>
      <w:r w:rsidR="00ED3579">
        <w:rPr>
          <w:rStyle w:val="SubtleEmphasis"/>
          <w:rFonts w:cs="Arial"/>
          <w:i w:val="0"/>
        </w:rPr>
        <w:t>will be seen and this needs to be reported in the output.</w:t>
      </w:r>
    </w:p>
    <w:p w14:paraId="1F4FACA1" w14:textId="7FD7642D" w:rsidR="009E68CE" w:rsidRPr="003E275A" w:rsidRDefault="009E68CE" w:rsidP="002C062B">
      <w:pPr>
        <w:pStyle w:val="ListParagraph"/>
        <w:numPr>
          <w:ilvl w:val="0"/>
          <w:numId w:val="5"/>
        </w:numPr>
        <w:spacing w:before="100" w:beforeAutospacing="1" w:line="360" w:lineRule="auto"/>
        <w:rPr>
          <w:rStyle w:val="SubtleEmphasis"/>
          <w:rFonts w:cs="Arial"/>
          <w:i w:val="0"/>
        </w:rPr>
      </w:pPr>
      <w:r w:rsidRPr="003E275A">
        <w:rPr>
          <w:rStyle w:val="SubtleEmphasis"/>
          <w:rFonts w:cs="Arial"/>
          <w:i w:val="0"/>
        </w:rPr>
        <w:t>An assessment of the quality of the evidence available and whether there</w:t>
      </w:r>
      <w:r w:rsidR="00AD6E88" w:rsidRPr="003E275A">
        <w:rPr>
          <w:rStyle w:val="SubtleEmphasis"/>
          <w:rFonts w:cs="Arial"/>
          <w:i w:val="0"/>
        </w:rPr>
        <w:t xml:space="preserve"> are</w:t>
      </w:r>
      <w:r w:rsidRPr="003E275A">
        <w:rPr>
          <w:rStyle w:val="SubtleEmphasis"/>
          <w:rFonts w:cs="Arial"/>
          <w:i w:val="0"/>
        </w:rPr>
        <w:t xml:space="preserve"> gaps that would benefit from further research.  </w:t>
      </w:r>
    </w:p>
    <w:p w14:paraId="2BE95ADF" w14:textId="44D25FD5" w:rsidR="00694124" w:rsidRPr="003E275A" w:rsidRDefault="009E68CE" w:rsidP="00602C46">
      <w:pPr>
        <w:pStyle w:val="ListParagraph"/>
        <w:numPr>
          <w:ilvl w:val="0"/>
          <w:numId w:val="4"/>
        </w:numPr>
        <w:spacing w:before="100" w:beforeAutospacing="1" w:after="100" w:afterAutospacing="1" w:line="360" w:lineRule="auto"/>
        <w:rPr>
          <w:rStyle w:val="SubtleEmphasis"/>
          <w:rFonts w:cs="Arial"/>
          <w:i w:val="0"/>
        </w:rPr>
      </w:pPr>
      <w:r w:rsidRPr="003E275A">
        <w:rPr>
          <w:rStyle w:val="SubtleEmphasis"/>
          <w:rFonts w:cs="Arial"/>
          <w:i w:val="0"/>
        </w:rPr>
        <w:t xml:space="preserve">A </w:t>
      </w:r>
      <w:r w:rsidR="00ED3579">
        <w:rPr>
          <w:rStyle w:val="SubtleEmphasis"/>
          <w:rFonts w:cs="Arial"/>
          <w:i w:val="0"/>
        </w:rPr>
        <w:t xml:space="preserve">report/ paper </w:t>
      </w:r>
      <w:r w:rsidRPr="003E275A">
        <w:rPr>
          <w:rStyle w:val="SubtleEmphasis"/>
          <w:rFonts w:cs="Arial"/>
          <w:i w:val="0"/>
        </w:rPr>
        <w:t>summar</w:t>
      </w:r>
      <w:r w:rsidR="00ED3579">
        <w:rPr>
          <w:rStyle w:val="SubtleEmphasis"/>
          <w:rFonts w:cs="Arial"/>
          <w:i w:val="0"/>
        </w:rPr>
        <w:t>ising</w:t>
      </w:r>
      <w:r w:rsidRPr="003E275A">
        <w:rPr>
          <w:rStyle w:val="SubtleEmphasis"/>
          <w:rFonts w:cs="Arial"/>
          <w:i w:val="0"/>
        </w:rPr>
        <w:t xml:space="preserve"> the key findings from the available evidence.  </w:t>
      </w:r>
    </w:p>
    <w:p w14:paraId="24C477FF" w14:textId="255E5CEF" w:rsidR="007A7C8F" w:rsidRPr="003E275A" w:rsidRDefault="007A7C8F" w:rsidP="00444908">
      <w:pPr>
        <w:pStyle w:val="ListParagraph"/>
        <w:numPr>
          <w:ilvl w:val="0"/>
          <w:numId w:val="4"/>
        </w:numPr>
        <w:spacing w:before="100" w:beforeAutospacing="1" w:after="100" w:afterAutospacing="1" w:line="360" w:lineRule="auto"/>
        <w:rPr>
          <w:rFonts w:cs="Arial"/>
          <w:iCs/>
        </w:rPr>
      </w:pPr>
      <w:r w:rsidRPr="003E275A">
        <w:rPr>
          <w:rFonts w:cs="Arial"/>
          <w:iCs/>
        </w:rPr>
        <w:lastRenderedPageBreak/>
        <w:t>A presentation to analytical colleagues and policy officials on the findings of the report</w:t>
      </w:r>
      <w:r w:rsidR="009E68CE" w:rsidRPr="003E275A">
        <w:rPr>
          <w:rFonts w:cs="Arial"/>
          <w:iCs/>
        </w:rPr>
        <w:t xml:space="preserve">.  </w:t>
      </w:r>
    </w:p>
    <w:p w14:paraId="0D7968B5" w14:textId="77777777" w:rsidR="006621D3" w:rsidRPr="005F0861" w:rsidRDefault="006621D3" w:rsidP="006621D3">
      <w:pPr>
        <w:pStyle w:val="Heading1"/>
        <w:rPr>
          <w:rFonts w:eastAsia="Times New Roman" w:cs="Arial"/>
        </w:rPr>
      </w:pPr>
      <w:r w:rsidRPr="003E275A">
        <w:rPr>
          <w:rFonts w:eastAsia="Times New Roman"/>
        </w:rPr>
        <w:t>Internship responsibi</w:t>
      </w:r>
      <w:r w:rsidRPr="005F0861">
        <w:rPr>
          <w:rFonts w:eastAsia="Times New Roman"/>
        </w:rPr>
        <w:t xml:space="preserve">lities and requirements </w:t>
      </w:r>
    </w:p>
    <w:p w14:paraId="05B28F9F" w14:textId="77777777" w:rsidR="006621D3" w:rsidRPr="005F0861" w:rsidRDefault="006621D3" w:rsidP="006621D3">
      <w:pPr>
        <w:rPr>
          <w:rFonts w:eastAsiaTheme="minorHAnsi" w:cs="Arial"/>
          <w:highlight w:val="yellow"/>
        </w:rPr>
      </w:pPr>
    </w:p>
    <w:p w14:paraId="38F10327" w14:textId="217C70CB" w:rsidR="006576A5" w:rsidRPr="006D163C" w:rsidRDefault="006576A5" w:rsidP="006576A5">
      <w:pPr>
        <w:rPr>
          <w:rStyle w:val="SubtleEmphasis"/>
          <w:rFonts w:cs="Arial"/>
          <w:i w:val="0"/>
          <w:iCs w:val="0"/>
        </w:rPr>
      </w:pPr>
      <w:r w:rsidRPr="006D163C">
        <w:rPr>
          <w:rFonts w:cs="Arial"/>
        </w:rPr>
        <w:t>The internship will last for three months, with the option of extension, during which time the student</w:t>
      </w:r>
      <w:r w:rsidR="00AD6E88">
        <w:rPr>
          <w:rFonts w:cs="Arial"/>
        </w:rPr>
        <w:t>’</w:t>
      </w:r>
      <w:r w:rsidRPr="006D163C">
        <w:rPr>
          <w:rFonts w:cs="Arial"/>
        </w:rPr>
        <w:t xml:space="preserve">s PhD project will be paused by their home institution. The student will be paid the equivalent of their stipend during their internship. Over and above leave policies, time for existing PhD commitments can be arranged on discussion with line managers. </w:t>
      </w:r>
      <w:proofErr w:type="gramStart"/>
      <w:r w:rsidRPr="006D163C">
        <w:rPr>
          <w:rFonts w:cs="Arial"/>
        </w:rPr>
        <w:t>E.g.</w:t>
      </w:r>
      <w:proofErr w:type="gramEnd"/>
      <w:r w:rsidRPr="006D163C">
        <w:rPr>
          <w:rFonts w:cs="Arial"/>
        </w:rPr>
        <w:t xml:space="preserve"> research groups meetings and conference presentations. Applications are encouraged from part-time students.</w:t>
      </w:r>
    </w:p>
    <w:p w14:paraId="774B0664" w14:textId="1B6B68CA" w:rsidR="0064769A" w:rsidRPr="0064769A" w:rsidRDefault="006576A5" w:rsidP="0064769A">
      <w:pPr>
        <w:pStyle w:val="ListParagraph"/>
        <w:autoSpaceDE w:val="0"/>
        <w:autoSpaceDN w:val="0"/>
        <w:adjustRightInd w:val="0"/>
        <w:spacing w:before="100" w:beforeAutospacing="1"/>
        <w:ind w:left="0"/>
        <w:rPr>
          <w:rFonts w:cs="Arial"/>
          <w:szCs w:val="24"/>
        </w:rPr>
      </w:pPr>
      <w:r w:rsidRPr="006D163C">
        <w:rPr>
          <w:rFonts w:cs="Arial"/>
          <w:szCs w:val="24"/>
        </w:rPr>
        <w:t xml:space="preserve">It is anticipated that the successful applicant will be working </w:t>
      </w:r>
      <w:r w:rsidR="00B317CD">
        <w:rPr>
          <w:rFonts w:cs="Arial"/>
          <w:szCs w:val="24"/>
        </w:rPr>
        <w:t>remotely</w:t>
      </w:r>
      <w:r w:rsidRPr="006D163C">
        <w:rPr>
          <w:rFonts w:cs="Arial"/>
          <w:szCs w:val="24"/>
        </w:rPr>
        <w:t xml:space="preserve"> </w:t>
      </w:r>
      <w:r w:rsidR="0064769A">
        <w:rPr>
          <w:rFonts w:cs="Arial"/>
          <w:szCs w:val="24"/>
        </w:rPr>
        <w:t xml:space="preserve">during their internship, with regular communication with the team </w:t>
      </w:r>
      <w:r w:rsidR="0064769A" w:rsidRPr="0064769A">
        <w:rPr>
          <w:rFonts w:cs="Arial"/>
          <w:szCs w:val="24"/>
        </w:rPr>
        <w:t xml:space="preserve">using MS Teams. Access to Welsh Government offices is currently restricted, although if restrictions change, security clearance and building access could be arranged. </w:t>
      </w:r>
    </w:p>
    <w:p w14:paraId="25149FE8" w14:textId="09790721" w:rsidR="0064769A" w:rsidRPr="0064769A" w:rsidRDefault="0064769A" w:rsidP="0064769A">
      <w:pPr>
        <w:autoSpaceDE w:val="0"/>
        <w:autoSpaceDN w:val="0"/>
        <w:adjustRightInd w:val="0"/>
        <w:spacing w:before="100" w:beforeAutospacing="1"/>
        <w:rPr>
          <w:rFonts w:cs="Arial"/>
          <w:szCs w:val="24"/>
        </w:rPr>
      </w:pPr>
      <w:r w:rsidRPr="0064769A">
        <w:rPr>
          <w:rFonts w:cs="Arial"/>
          <w:szCs w:val="24"/>
        </w:rPr>
        <w:t>There will be opportunities to join in with team, unit and divisional (possibly cross-government) meet</w:t>
      </w:r>
      <w:r>
        <w:rPr>
          <w:rFonts w:cs="Arial"/>
          <w:szCs w:val="24"/>
        </w:rPr>
        <w:t>ings to get a flavour of how both policy and analytical functions operate</w:t>
      </w:r>
      <w:r w:rsidRPr="0064769A">
        <w:rPr>
          <w:rFonts w:cs="Arial"/>
          <w:szCs w:val="24"/>
        </w:rPr>
        <w:t>.</w:t>
      </w:r>
    </w:p>
    <w:p w14:paraId="06A790F8" w14:textId="23474BFE" w:rsidR="0064769A" w:rsidRPr="006D163C" w:rsidRDefault="0064769A" w:rsidP="0064769A">
      <w:pPr>
        <w:pStyle w:val="ListParagraph"/>
        <w:autoSpaceDE w:val="0"/>
        <w:autoSpaceDN w:val="0"/>
        <w:adjustRightInd w:val="0"/>
        <w:spacing w:before="100" w:beforeAutospacing="1"/>
        <w:ind w:left="0"/>
        <w:rPr>
          <w:rFonts w:cs="Arial"/>
          <w:szCs w:val="24"/>
        </w:rPr>
      </w:pPr>
      <w:r w:rsidRPr="0064769A">
        <w:rPr>
          <w:rFonts w:cs="Arial"/>
          <w:szCs w:val="24"/>
        </w:rPr>
        <w:t>There are good links with analytical counterparts in other devolved administrations in Scotland and Northern Ireland, as well as in other UK Government departments such as Department for International Trade (DIT), HM Revenue &amp; Customs (HMRC) and the Office for National Statistics (ONS).</w:t>
      </w:r>
    </w:p>
    <w:p w14:paraId="1999392F" w14:textId="77777777" w:rsidR="006576A5" w:rsidRPr="006D163C" w:rsidRDefault="006576A5" w:rsidP="006576A5">
      <w:pPr>
        <w:pStyle w:val="ListParagraph"/>
        <w:autoSpaceDE w:val="0"/>
        <w:autoSpaceDN w:val="0"/>
        <w:adjustRightInd w:val="0"/>
        <w:spacing w:before="100" w:beforeAutospacing="1"/>
        <w:ind w:left="0"/>
        <w:rPr>
          <w:rFonts w:cs="Arial"/>
          <w:szCs w:val="24"/>
        </w:rPr>
      </w:pPr>
    </w:p>
    <w:p w14:paraId="263386CF" w14:textId="77777777" w:rsidR="006576A5" w:rsidRDefault="006576A5" w:rsidP="006576A5">
      <w:pPr>
        <w:pStyle w:val="ListParagraph"/>
        <w:autoSpaceDE w:val="0"/>
        <w:autoSpaceDN w:val="0"/>
        <w:adjustRightInd w:val="0"/>
        <w:spacing w:before="100" w:beforeAutospacing="1"/>
        <w:ind w:left="0"/>
        <w:rPr>
          <w:rFonts w:cs="Arial"/>
        </w:rPr>
      </w:pPr>
      <w:r w:rsidRPr="006D163C">
        <w:rPr>
          <w:rFonts w:cs="Arial"/>
          <w:szCs w:val="24"/>
        </w:rPr>
        <w:t>The internship will last for a period of three months full-time or the part-time equivalent. For students registered on a part-time studentship,</w:t>
      </w:r>
      <w:r w:rsidRPr="006D163C">
        <w:rPr>
          <w:rFonts w:cs="Arial"/>
        </w:rPr>
        <w:t xml:space="preserve"> this internship is available on a part-time basis over a longer time frame (no fewer than three days a working week), this would be negotiated between the WG and the successful applicant. If you would like to be considered on a part-time basis, please specify your preferred working hours on the application form.</w:t>
      </w:r>
      <w:r>
        <w:rPr>
          <w:rFonts w:cs="Arial"/>
        </w:rPr>
        <w:t xml:space="preserve"> </w:t>
      </w:r>
    </w:p>
    <w:p w14:paraId="15B58936" w14:textId="77777777" w:rsidR="00962D45" w:rsidRDefault="00962D45" w:rsidP="00962D45">
      <w:pPr>
        <w:pStyle w:val="Heading2"/>
        <w:spacing w:line="360" w:lineRule="auto"/>
        <w:rPr>
          <w:rFonts w:ascii="Arial" w:hAnsi="Arial" w:cs="Arial"/>
          <w:sz w:val="24"/>
          <w:szCs w:val="24"/>
        </w:rPr>
      </w:pPr>
    </w:p>
    <w:p w14:paraId="79235982" w14:textId="1667574B" w:rsidR="00887A8A" w:rsidRPr="00887A8A" w:rsidRDefault="00887A8A" w:rsidP="00887A8A">
      <w:pPr>
        <w:pStyle w:val="Default"/>
        <w:keepNext/>
        <w:spacing w:before="100" w:beforeAutospacing="1" w:after="100" w:afterAutospacing="1" w:line="360" w:lineRule="auto"/>
        <w:rPr>
          <w:rFonts w:ascii="Arial" w:eastAsia="Calibri" w:hAnsi="Arial"/>
          <w:i/>
          <w:iCs/>
          <w:color w:val="auto"/>
          <w:sz w:val="22"/>
          <w:szCs w:val="22"/>
        </w:rPr>
      </w:pPr>
      <w:r>
        <w:rPr>
          <w:rStyle w:val="SubtleEmphasis"/>
          <w:rFonts w:ascii="Arial" w:eastAsia="Calibri" w:hAnsi="Arial"/>
          <w:color w:val="auto"/>
          <w:sz w:val="22"/>
          <w:szCs w:val="22"/>
        </w:rPr>
        <w:t>Student specification</w:t>
      </w:r>
    </w:p>
    <w:p w14:paraId="7D8A5E03" w14:textId="504B7063" w:rsidR="007A7C8F" w:rsidRPr="001716B5" w:rsidRDefault="007A7C8F" w:rsidP="007A7C8F">
      <w:pPr>
        <w:pStyle w:val="Heading2"/>
        <w:spacing w:before="100" w:beforeAutospacing="1" w:after="100" w:line="360" w:lineRule="auto"/>
        <w:rPr>
          <w:rFonts w:ascii="Arial" w:hAnsi="Arial"/>
          <w:b w:val="0"/>
          <w:iCs/>
          <w:sz w:val="22"/>
          <w:szCs w:val="22"/>
        </w:rPr>
      </w:pPr>
      <w:r w:rsidRPr="001716B5">
        <w:rPr>
          <w:rFonts w:ascii="Arial" w:hAnsi="Arial"/>
          <w:b w:val="0"/>
          <w:iCs/>
          <w:sz w:val="22"/>
          <w:szCs w:val="22"/>
        </w:rPr>
        <w:t>The student must have:</w:t>
      </w:r>
    </w:p>
    <w:p w14:paraId="22F45622" w14:textId="10DA7C6A" w:rsidR="00157984" w:rsidRPr="00F802BF" w:rsidRDefault="00157984" w:rsidP="007A7C8F">
      <w:pPr>
        <w:numPr>
          <w:ilvl w:val="0"/>
          <w:numId w:val="4"/>
        </w:numPr>
        <w:spacing w:before="100" w:beforeAutospacing="1" w:after="100" w:afterAutospacing="1" w:line="360" w:lineRule="auto"/>
        <w:rPr>
          <w:iCs/>
        </w:rPr>
      </w:pPr>
      <w:r w:rsidRPr="00F802BF">
        <w:rPr>
          <w:iCs/>
        </w:rPr>
        <w:t>Abi</w:t>
      </w:r>
      <w:r w:rsidR="00887A8A" w:rsidRPr="00F802BF">
        <w:rPr>
          <w:iCs/>
        </w:rPr>
        <w:t>lity to analyse qualitative</w:t>
      </w:r>
      <w:r w:rsidR="0064769A" w:rsidRPr="00F802BF">
        <w:rPr>
          <w:iCs/>
        </w:rPr>
        <w:t xml:space="preserve"> and quantitative</w:t>
      </w:r>
      <w:r w:rsidR="00887A8A" w:rsidRPr="00F802BF">
        <w:rPr>
          <w:iCs/>
        </w:rPr>
        <w:t xml:space="preserve"> evidence</w:t>
      </w:r>
      <w:r w:rsidRPr="00F802BF">
        <w:rPr>
          <w:iCs/>
        </w:rPr>
        <w:t xml:space="preserve"> </w:t>
      </w:r>
    </w:p>
    <w:p w14:paraId="64008D81" w14:textId="5C4149FA" w:rsidR="00157984" w:rsidRPr="00F802BF" w:rsidRDefault="00157984" w:rsidP="007A7C8F">
      <w:pPr>
        <w:numPr>
          <w:ilvl w:val="0"/>
          <w:numId w:val="4"/>
        </w:numPr>
        <w:spacing w:before="100" w:beforeAutospacing="1" w:after="100" w:afterAutospacing="1" w:line="360" w:lineRule="auto"/>
        <w:rPr>
          <w:iCs/>
        </w:rPr>
      </w:pPr>
      <w:r w:rsidRPr="00F802BF">
        <w:rPr>
          <w:iCs/>
        </w:rPr>
        <w:t xml:space="preserve">Experience in </w:t>
      </w:r>
      <w:r w:rsidR="00887A8A" w:rsidRPr="00F802BF">
        <w:rPr>
          <w:iCs/>
        </w:rPr>
        <w:t xml:space="preserve">critically assessing the quality of various sources of literature.  </w:t>
      </w:r>
    </w:p>
    <w:p w14:paraId="3E9F1FAB" w14:textId="55EC0017" w:rsidR="0064769A" w:rsidRPr="00F802BF" w:rsidRDefault="007A7C8F" w:rsidP="003F4D40">
      <w:pPr>
        <w:numPr>
          <w:ilvl w:val="0"/>
          <w:numId w:val="4"/>
        </w:numPr>
        <w:spacing w:before="100" w:beforeAutospacing="1" w:after="100" w:afterAutospacing="1" w:line="360" w:lineRule="auto"/>
      </w:pPr>
      <w:r w:rsidRPr="00F802BF">
        <w:t xml:space="preserve">The ability </w:t>
      </w:r>
      <w:r w:rsidR="00887A8A" w:rsidRPr="00F802BF">
        <w:t>to</w:t>
      </w:r>
      <w:r w:rsidRPr="00F802BF">
        <w:t xml:space="preserve"> produce concise, well written documents presenting technical material in an accessible format.</w:t>
      </w:r>
    </w:p>
    <w:p w14:paraId="08F8F86A" w14:textId="77777777" w:rsidR="00F802BF" w:rsidRPr="00F802BF" w:rsidRDefault="0064769A" w:rsidP="003F4D40">
      <w:pPr>
        <w:numPr>
          <w:ilvl w:val="0"/>
          <w:numId w:val="4"/>
        </w:numPr>
        <w:spacing w:before="100" w:beforeAutospacing="1" w:after="100" w:afterAutospacing="1" w:line="360" w:lineRule="auto"/>
      </w:pPr>
      <w:r w:rsidRPr="00F802BF">
        <w:t xml:space="preserve">Strong interpersonal and communication skills </w:t>
      </w:r>
    </w:p>
    <w:p w14:paraId="3E97B0EA" w14:textId="47A845CC" w:rsidR="00F802BF" w:rsidRPr="00F802BF" w:rsidRDefault="00F802BF" w:rsidP="003F4D40">
      <w:pPr>
        <w:numPr>
          <w:ilvl w:val="0"/>
          <w:numId w:val="4"/>
        </w:numPr>
        <w:spacing w:before="100" w:beforeAutospacing="1" w:after="100" w:afterAutospacing="1" w:line="360" w:lineRule="auto"/>
      </w:pPr>
      <w:r w:rsidRPr="00F802BF">
        <w:t>Reliable internet access</w:t>
      </w:r>
    </w:p>
    <w:p w14:paraId="69F840CA" w14:textId="23F30F1E" w:rsidR="0064769A" w:rsidRPr="00F802BF" w:rsidRDefault="0064769A" w:rsidP="00F802BF">
      <w:pPr>
        <w:spacing w:before="100" w:beforeAutospacing="1" w:after="100" w:afterAutospacing="1" w:line="360" w:lineRule="auto"/>
        <w:rPr>
          <w:highlight w:val="yellow"/>
        </w:rPr>
      </w:pPr>
      <w:r w:rsidRPr="00F802BF">
        <w:lastRenderedPageBreak/>
        <w:t xml:space="preserve">It would be desirable for the student to have: </w:t>
      </w:r>
    </w:p>
    <w:p w14:paraId="7A5FD476" w14:textId="27DC6EAB" w:rsidR="0064769A" w:rsidRPr="0064769A" w:rsidRDefault="0064769A" w:rsidP="0064769A">
      <w:pPr>
        <w:pStyle w:val="ListParagraph"/>
        <w:numPr>
          <w:ilvl w:val="0"/>
          <w:numId w:val="8"/>
        </w:numPr>
      </w:pPr>
      <w:r>
        <w:t>A basis understanding of economic principles, particularly relat</w:t>
      </w:r>
      <w:r w:rsidR="00F802BF">
        <w:t xml:space="preserve">ed to trade and consumer prices.  </w:t>
      </w:r>
    </w:p>
    <w:p w14:paraId="30050338" w14:textId="4B0DC2D5" w:rsidR="00FC6572" w:rsidRPr="00C60889" w:rsidRDefault="00FC6572" w:rsidP="003F4D40">
      <w:pPr>
        <w:pStyle w:val="Heading1"/>
        <w:rPr>
          <w:sz w:val="24"/>
        </w:rPr>
      </w:pPr>
      <w:r w:rsidRPr="00C60889">
        <w:t>Start date of internship</w:t>
      </w:r>
      <w:r w:rsidRPr="00C60889">
        <w:rPr>
          <w:sz w:val="24"/>
        </w:rPr>
        <w:t xml:space="preserve"> </w:t>
      </w:r>
    </w:p>
    <w:p w14:paraId="69A8712C" w14:textId="637ECE79" w:rsidR="00962D45" w:rsidRPr="00C62C46" w:rsidRDefault="00962D45" w:rsidP="00962D45"/>
    <w:p w14:paraId="79A0D1E8" w14:textId="39F945DB" w:rsidR="00962D45" w:rsidRPr="00EB721F" w:rsidRDefault="00962D45" w:rsidP="00962D45">
      <w:pPr>
        <w:rPr>
          <w:rFonts w:eastAsiaTheme="minorHAnsi"/>
        </w:rPr>
      </w:pPr>
      <w:r w:rsidRPr="00F802BF">
        <w:rPr>
          <w:rFonts w:eastAsiaTheme="minorHAnsi"/>
        </w:rPr>
        <w:t>January 202</w:t>
      </w:r>
      <w:r w:rsidR="00FD0919" w:rsidRPr="00F802BF">
        <w:rPr>
          <w:rFonts w:eastAsiaTheme="minorHAnsi"/>
        </w:rPr>
        <w:t>2</w:t>
      </w:r>
      <w:r w:rsidRPr="00EB721F">
        <w:rPr>
          <w:rFonts w:eastAsiaTheme="minorHAnsi"/>
        </w:rPr>
        <w:t xml:space="preserve"> (exact date to be negotiated). There may be some flexibility dependent on individual circumstances.  </w:t>
      </w:r>
    </w:p>
    <w:p w14:paraId="3BB9D721" w14:textId="4DE19B85" w:rsidR="00962D45" w:rsidRDefault="00962D45" w:rsidP="00962D45">
      <w:pPr>
        <w:rPr>
          <w:rFonts w:eastAsia="Times New Roman"/>
          <w:b/>
          <w:bCs/>
        </w:rPr>
      </w:pPr>
    </w:p>
    <w:p w14:paraId="29A1B7C7" w14:textId="0CDE0030" w:rsidR="00962D45" w:rsidRDefault="00962D45" w:rsidP="00962D45">
      <w:pPr>
        <w:pStyle w:val="Heading1"/>
        <w:rPr>
          <w:rFonts w:eastAsia="Times New Roman"/>
        </w:rPr>
      </w:pPr>
      <w:r>
        <w:rPr>
          <w:rFonts w:eastAsia="Times New Roman"/>
        </w:rPr>
        <w:t>Funding and costs</w:t>
      </w:r>
    </w:p>
    <w:p w14:paraId="3C1428EE" w14:textId="134BA3C2" w:rsidR="00962D45" w:rsidRDefault="00962D45" w:rsidP="00962D45">
      <w:r w:rsidRPr="00EB721F">
        <w:rPr>
          <w:rFonts w:eastAsiaTheme="minorHAnsi"/>
        </w:rPr>
        <w:t xml:space="preserve">Reasonable travel and accommodation costs for students not normally based in Cardiff can be met. Requests should be consistent with Wales DTP guidelines. Applications from students requiring additional funding for travel and accommodation will not be treated less favourably. For any queries on this please contact Carole Baker at the Wales DTP on: </w:t>
      </w:r>
      <w:r>
        <w:t xml:space="preserve"> </w:t>
      </w:r>
      <w:hyperlink r:id="rId11" w:history="1">
        <w:r w:rsidRPr="00B010AC">
          <w:rPr>
            <w:rStyle w:val="Hyperlink"/>
          </w:rPr>
          <w:t>enquiries@walesdtp.ac.uk</w:t>
        </w:r>
      </w:hyperlink>
    </w:p>
    <w:p w14:paraId="491026E2" w14:textId="77777777" w:rsidR="00962D45" w:rsidRPr="003F443B" w:rsidRDefault="00962D45" w:rsidP="00962D45">
      <w:pPr>
        <w:rPr>
          <w:rFonts w:eastAsiaTheme="minorHAnsi"/>
        </w:rPr>
      </w:pPr>
    </w:p>
    <w:p w14:paraId="3C3FC818" w14:textId="77777777" w:rsidR="00FC6572" w:rsidRPr="00C60889" w:rsidRDefault="00FC6572" w:rsidP="00962D45">
      <w:pPr>
        <w:pStyle w:val="Heading1"/>
      </w:pPr>
      <w:r w:rsidRPr="00C60889">
        <w:t xml:space="preserve">Security </w:t>
      </w:r>
    </w:p>
    <w:p w14:paraId="75EC0A85" w14:textId="77777777" w:rsidR="00FC6572" w:rsidRPr="00C60889" w:rsidRDefault="00FC6572" w:rsidP="00962D45">
      <w:pPr>
        <w:rPr>
          <w:rFonts w:eastAsia="Times New Roman"/>
          <w:lang w:eastAsia="en-GB"/>
        </w:rPr>
      </w:pPr>
      <w:r w:rsidRPr="00C60889">
        <w:rPr>
          <w:rFonts w:eastAsia="Times New Roman"/>
          <w:lang w:eastAsia="en-GB"/>
        </w:rPr>
        <w:t>The Welsh Government’s vetting procedures (which apply to temporary as well as permanent staff) involve the completion of a Baseline Personnel Security Standard (BPSS) application form and a Security Questionnaire for the purpose of security vetting.</w:t>
      </w:r>
    </w:p>
    <w:p w14:paraId="7B5C8D4B" w14:textId="57D600D9" w:rsidR="00FC6572" w:rsidRDefault="00FC6572" w:rsidP="00962D45">
      <w:pPr>
        <w:rPr>
          <w:rFonts w:eastAsia="Times New Roman"/>
          <w:lang w:eastAsia="en-GB"/>
        </w:rPr>
      </w:pPr>
      <w:r w:rsidRPr="00C60889">
        <w:rPr>
          <w:rFonts w:eastAsia="Times New Roman"/>
          <w:lang w:eastAsia="en-GB"/>
        </w:rPr>
        <w:t xml:space="preserve">This process requires the applicant to produce in person three original forms of identification documents, one of which should be photographic (passport, new driving license), one document should </w:t>
      </w:r>
      <w:proofErr w:type="gramStart"/>
      <w:r w:rsidRPr="00C60889">
        <w:rPr>
          <w:rFonts w:eastAsia="Times New Roman"/>
          <w:lang w:eastAsia="en-GB"/>
        </w:rPr>
        <w:t>showing</w:t>
      </w:r>
      <w:proofErr w:type="gramEnd"/>
      <w:r w:rsidRPr="00C60889">
        <w:rPr>
          <w:rFonts w:eastAsia="Times New Roman"/>
          <w:lang w:eastAsia="en-GB"/>
        </w:rPr>
        <w:t xml:space="preserve"> their current address, plus one of: a utility bill, birth certificate, P45 or P60.</w:t>
      </w:r>
    </w:p>
    <w:p w14:paraId="47EB6796" w14:textId="77777777" w:rsidR="00962D45" w:rsidRPr="00C60889" w:rsidRDefault="00962D45" w:rsidP="00962D45">
      <w:pPr>
        <w:rPr>
          <w:rFonts w:eastAsia="Times New Roman"/>
          <w:lang w:eastAsia="en-GB"/>
        </w:rPr>
      </w:pPr>
    </w:p>
    <w:p w14:paraId="28A5758D" w14:textId="77777777" w:rsidR="00FC6572" w:rsidRPr="00C60889" w:rsidRDefault="00FC6572" w:rsidP="00962D45">
      <w:pPr>
        <w:pStyle w:val="Heading1"/>
      </w:pPr>
      <w:r w:rsidRPr="00C60889">
        <w:t xml:space="preserve">Queries </w:t>
      </w:r>
    </w:p>
    <w:p w14:paraId="6E9B6D13" w14:textId="2AF9B2F5" w:rsidR="00FC6572" w:rsidRPr="00C60889" w:rsidRDefault="00FC6572" w:rsidP="00962D45">
      <w:r w:rsidRPr="00C60889">
        <w:t xml:space="preserve">Any queries relating to the post or application process should be directed </w:t>
      </w:r>
      <w:r>
        <w:t>to</w:t>
      </w:r>
      <w:r w:rsidR="00444908">
        <w:t xml:space="preserve"> </w:t>
      </w:r>
      <w:hyperlink r:id="rId12" w:history="1">
        <w:r w:rsidR="00444908" w:rsidRPr="00444908">
          <w:rPr>
            <w:rStyle w:val="Hyperlink"/>
          </w:rPr>
          <w:t>David Roberts</w:t>
        </w:r>
      </w:hyperlink>
      <w:r w:rsidR="00444908">
        <w:t xml:space="preserve"> or </w:t>
      </w:r>
      <w:hyperlink r:id="rId13" w:history="1">
        <w:r w:rsidR="008F1454" w:rsidRPr="008F1454">
          <w:rPr>
            <w:rStyle w:val="Hyperlink"/>
          </w:rPr>
          <w:t xml:space="preserve">Kate </w:t>
        </w:r>
        <w:proofErr w:type="spellStart"/>
        <w:r w:rsidR="008F1454" w:rsidRPr="008F1454">
          <w:rPr>
            <w:rStyle w:val="Hyperlink"/>
          </w:rPr>
          <w:t>Mulready</w:t>
        </w:r>
        <w:proofErr w:type="spellEnd"/>
      </w:hyperlink>
      <w:r w:rsidR="008F1454" w:rsidRPr="008F1454">
        <w:t xml:space="preserve"> </w:t>
      </w:r>
      <w:r w:rsidR="00444908">
        <w:t xml:space="preserve"> </w:t>
      </w:r>
    </w:p>
    <w:p w14:paraId="5BB45D59" w14:textId="77777777" w:rsidR="00FC6572" w:rsidRPr="005D7477" w:rsidRDefault="00FC6572" w:rsidP="00962D45"/>
    <w:p w14:paraId="316E0B74" w14:textId="77777777" w:rsidR="00F670E0" w:rsidRDefault="00F670E0" w:rsidP="00962D45"/>
    <w:sectPr w:rsidR="00F670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018"/>
    <w:multiLevelType w:val="multilevel"/>
    <w:tmpl w:val="389A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C00EA2"/>
    <w:multiLevelType w:val="hybridMultilevel"/>
    <w:tmpl w:val="34620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9D0E39"/>
    <w:multiLevelType w:val="hybridMultilevel"/>
    <w:tmpl w:val="8C2E40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CC15AF"/>
    <w:multiLevelType w:val="hybridMultilevel"/>
    <w:tmpl w:val="309C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660286"/>
    <w:multiLevelType w:val="hybridMultilevel"/>
    <w:tmpl w:val="EEE67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424B93"/>
    <w:multiLevelType w:val="hybridMultilevel"/>
    <w:tmpl w:val="05D88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E03A6E"/>
    <w:multiLevelType w:val="hybridMultilevel"/>
    <w:tmpl w:val="658E4D34"/>
    <w:lvl w:ilvl="0" w:tplc="CA300A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6C5F52"/>
    <w:multiLevelType w:val="hybridMultilevel"/>
    <w:tmpl w:val="15804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5"/>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477"/>
    <w:rsid w:val="00015890"/>
    <w:rsid w:val="00021E30"/>
    <w:rsid w:val="00024D98"/>
    <w:rsid w:val="00036B52"/>
    <w:rsid w:val="00066E6B"/>
    <w:rsid w:val="000A5BB4"/>
    <w:rsid w:val="000B2C67"/>
    <w:rsid w:val="000D5849"/>
    <w:rsid w:val="000F04E3"/>
    <w:rsid w:val="000F5A92"/>
    <w:rsid w:val="000F78DD"/>
    <w:rsid w:val="00157984"/>
    <w:rsid w:val="001811D9"/>
    <w:rsid w:val="001E1C37"/>
    <w:rsid w:val="00236DF1"/>
    <w:rsid w:val="00250676"/>
    <w:rsid w:val="0029726F"/>
    <w:rsid w:val="002C062B"/>
    <w:rsid w:val="002C79F1"/>
    <w:rsid w:val="0037112B"/>
    <w:rsid w:val="003E275A"/>
    <w:rsid w:val="003F4D40"/>
    <w:rsid w:val="00423B55"/>
    <w:rsid w:val="00444908"/>
    <w:rsid w:val="004C615B"/>
    <w:rsid w:val="004C7DCB"/>
    <w:rsid w:val="00502A8A"/>
    <w:rsid w:val="00556E02"/>
    <w:rsid w:val="005A00AD"/>
    <w:rsid w:val="005A7B63"/>
    <w:rsid w:val="005D7477"/>
    <w:rsid w:val="0064769A"/>
    <w:rsid w:val="006576A5"/>
    <w:rsid w:val="006621D3"/>
    <w:rsid w:val="0067028F"/>
    <w:rsid w:val="0067134B"/>
    <w:rsid w:val="00694124"/>
    <w:rsid w:val="006B095B"/>
    <w:rsid w:val="006D3BE1"/>
    <w:rsid w:val="006F177D"/>
    <w:rsid w:val="0073229A"/>
    <w:rsid w:val="007A7C8F"/>
    <w:rsid w:val="007C333C"/>
    <w:rsid w:val="007E041D"/>
    <w:rsid w:val="0082590C"/>
    <w:rsid w:val="00887A8A"/>
    <w:rsid w:val="008B01AF"/>
    <w:rsid w:val="008E2023"/>
    <w:rsid w:val="008F1454"/>
    <w:rsid w:val="009062BC"/>
    <w:rsid w:val="00962D45"/>
    <w:rsid w:val="009E68CE"/>
    <w:rsid w:val="00A6662C"/>
    <w:rsid w:val="00A675BD"/>
    <w:rsid w:val="00AD6E88"/>
    <w:rsid w:val="00B26827"/>
    <w:rsid w:val="00B317CD"/>
    <w:rsid w:val="00BC1F69"/>
    <w:rsid w:val="00C344DA"/>
    <w:rsid w:val="00C36B09"/>
    <w:rsid w:val="00C41F31"/>
    <w:rsid w:val="00CC66F0"/>
    <w:rsid w:val="00CF2442"/>
    <w:rsid w:val="00D032E6"/>
    <w:rsid w:val="00D1772E"/>
    <w:rsid w:val="00D716F8"/>
    <w:rsid w:val="00D8196E"/>
    <w:rsid w:val="00D95FBC"/>
    <w:rsid w:val="00DB0109"/>
    <w:rsid w:val="00DD0E8B"/>
    <w:rsid w:val="00DE2D68"/>
    <w:rsid w:val="00DE6304"/>
    <w:rsid w:val="00E22CD4"/>
    <w:rsid w:val="00E52607"/>
    <w:rsid w:val="00E93BC6"/>
    <w:rsid w:val="00ED3579"/>
    <w:rsid w:val="00F4208F"/>
    <w:rsid w:val="00F670E0"/>
    <w:rsid w:val="00F802BF"/>
    <w:rsid w:val="00FB10DA"/>
    <w:rsid w:val="00FC6572"/>
    <w:rsid w:val="00FD0919"/>
    <w:rsid w:val="00FE7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B09C"/>
  <w15:docId w15:val="{BF649C2A-47EE-4338-B5BC-E1EBA845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6B"/>
    <w:rPr>
      <w:rFonts w:ascii="Arial" w:hAnsi="Arial"/>
    </w:rPr>
  </w:style>
  <w:style w:type="paragraph" w:styleId="Heading1">
    <w:name w:val="heading 1"/>
    <w:basedOn w:val="Normal"/>
    <w:next w:val="Normal"/>
    <w:link w:val="Heading1Char"/>
    <w:uiPriority w:val="9"/>
    <w:qFormat/>
    <w:rsid w:val="003F4D40"/>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73229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3229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3229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3229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3229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3229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3229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3229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opy-text">
    <w:name w:val="3.Copy-text"/>
    <w:basedOn w:val="Normal"/>
    <w:autoRedefine/>
    <w:rsid w:val="00444908"/>
    <w:rPr>
      <w:rFonts w:cs="Arial"/>
    </w:rPr>
  </w:style>
  <w:style w:type="paragraph" w:styleId="ListParagraph">
    <w:name w:val="List Paragraph"/>
    <w:basedOn w:val="Normal"/>
    <w:uiPriority w:val="34"/>
    <w:qFormat/>
    <w:rsid w:val="0073229A"/>
    <w:pPr>
      <w:ind w:left="720"/>
      <w:contextualSpacing/>
    </w:pPr>
  </w:style>
  <w:style w:type="character" w:customStyle="1" w:styleId="Heading1Char">
    <w:name w:val="Heading 1 Char"/>
    <w:basedOn w:val="DefaultParagraphFont"/>
    <w:link w:val="Heading1"/>
    <w:uiPriority w:val="9"/>
    <w:rsid w:val="003F4D4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semiHidden/>
    <w:rsid w:val="0073229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3229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3229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3229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3229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3229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3229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3229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3229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3229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3229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3229A"/>
    <w:rPr>
      <w:rFonts w:asciiTheme="majorHAnsi" w:eastAsiaTheme="majorEastAsia" w:hAnsiTheme="majorHAnsi" w:cstheme="majorBidi"/>
      <w:i/>
      <w:iCs/>
      <w:spacing w:val="13"/>
      <w:sz w:val="24"/>
      <w:szCs w:val="24"/>
    </w:rPr>
  </w:style>
  <w:style w:type="character" w:styleId="Strong">
    <w:name w:val="Strong"/>
    <w:uiPriority w:val="22"/>
    <w:qFormat/>
    <w:rsid w:val="0073229A"/>
    <w:rPr>
      <w:b/>
      <w:bCs/>
    </w:rPr>
  </w:style>
  <w:style w:type="character" w:styleId="Emphasis">
    <w:name w:val="Emphasis"/>
    <w:uiPriority w:val="20"/>
    <w:qFormat/>
    <w:rsid w:val="0073229A"/>
    <w:rPr>
      <w:b/>
      <w:bCs/>
      <w:i/>
      <w:iCs/>
      <w:spacing w:val="10"/>
      <w:bdr w:val="none" w:sz="0" w:space="0" w:color="auto"/>
      <w:shd w:val="clear" w:color="auto" w:fill="auto"/>
    </w:rPr>
  </w:style>
  <w:style w:type="paragraph" w:styleId="NoSpacing">
    <w:name w:val="No Spacing"/>
    <w:basedOn w:val="Normal"/>
    <w:uiPriority w:val="1"/>
    <w:qFormat/>
    <w:rsid w:val="0073229A"/>
    <w:pPr>
      <w:spacing w:after="0" w:line="240" w:lineRule="auto"/>
    </w:pPr>
  </w:style>
  <w:style w:type="paragraph" w:styleId="Quote">
    <w:name w:val="Quote"/>
    <w:basedOn w:val="Normal"/>
    <w:next w:val="Normal"/>
    <w:link w:val="QuoteChar"/>
    <w:uiPriority w:val="29"/>
    <w:qFormat/>
    <w:rsid w:val="0073229A"/>
    <w:pPr>
      <w:spacing w:before="200" w:after="0"/>
      <w:ind w:left="360" w:right="360"/>
    </w:pPr>
    <w:rPr>
      <w:i/>
      <w:iCs/>
    </w:rPr>
  </w:style>
  <w:style w:type="character" w:customStyle="1" w:styleId="QuoteChar">
    <w:name w:val="Quote Char"/>
    <w:basedOn w:val="DefaultParagraphFont"/>
    <w:link w:val="Quote"/>
    <w:uiPriority w:val="29"/>
    <w:rsid w:val="0073229A"/>
    <w:rPr>
      <w:i/>
      <w:iCs/>
    </w:rPr>
  </w:style>
  <w:style w:type="paragraph" w:styleId="IntenseQuote">
    <w:name w:val="Intense Quote"/>
    <w:basedOn w:val="Normal"/>
    <w:next w:val="Normal"/>
    <w:link w:val="IntenseQuoteChar"/>
    <w:uiPriority w:val="30"/>
    <w:qFormat/>
    <w:rsid w:val="0073229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3229A"/>
    <w:rPr>
      <w:b/>
      <w:bCs/>
      <w:i/>
      <w:iCs/>
    </w:rPr>
  </w:style>
  <w:style w:type="character" w:styleId="SubtleEmphasis">
    <w:name w:val="Subtle Emphasis"/>
    <w:uiPriority w:val="19"/>
    <w:qFormat/>
    <w:rsid w:val="0073229A"/>
    <w:rPr>
      <w:i/>
      <w:iCs/>
    </w:rPr>
  </w:style>
  <w:style w:type="character" w:styleId="IntenseEmphasis">
    <w:name w:val="Intense Emphasis"/>
    <w:uiPriority w:val="21"/>
    <w:qFormat/>
    <w:rsid w:val="0073229A"/>
    <w:rPr>
      <w:b/>
      <w:bCs/>
    </w:rPr>
  </w:style>
  <w:style w:type="character" w:styleId="SubtleReference">
    <w:name w:val="Subtle Reference"/>
    <w:uiPriority w:val="31"/>
    <w:qFormat/>
    <w:rsid w:val="0073229A"/>
    <w:rPr>
      <w:smallCaps/>
    </w:rPr>
  </w:style>
  <w:style w:type="character" w:styleId="IntenseReference">
    <w:name w:val="Intense Reference"/>
    <w:uiPriority w:val="32"/>
    <w:qFormat/>
    <w:rsid w:val="0073229A"/>
    <w:rPr>
      <w:smallCaps/>
      <w:spacing w:val="5"/>
      <w:u w:val="single"/>
    </w:rPr>
  </w:style>
  <w:style w:type="character" w:styleId="BookTitle">
    <w:name w:val="Book Title"/>
    <w:uiPriority w:val="33"/>
    <w:qFormat/>
    <w:rsid w:val="0073229A"/>
    <w:rPr>
      <w:i/>
      <w:iCs/>
      <w:smallCaps/>
      <w:spacing w:val="5"/>
    </w:rPr>
  </w:style>
  <w:style w:type="paragraph" w:styleId="TOCHeading">
    <w:name w:val="TOC Heading"/>
    <w:basedOn w:val="Heading1"/>
    <w:next w:val="Normal"/>
    <w:uiPriority w:val="39"/>
    <w:semiHidden/>
    <w:unhideWhenUsed/>
    <w:qFormat/>
    <w:rsid w:val="0073229A"/>
    <w:pPr>
      <w:outlineLvl w:val="9"/>
    </w:pPr>
    <w:rPr>
      <w:lang w:bidi="en-US"/>
    </w:rPr>
  </w:style>
  <w:style w:type="paragraph" w:styleId="NormalWeb">
    <w:name w:val="Normal (Web)"/>
    <w:basedOn w:val="Normal"/>
    <w:uiPriority w:val="99"/>
    <w:semiHidden/>
    <w:unhideWhenUsed/>
    <w:rsid w:val="00236D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FC6572"/>
    <w:rPr>
      <w:color w:val="0000FF"/>
      <w:u w:val="single"/>
    </w:rPr>
  </w:style>
  <w:style w:type="paragraph" w:customStyle="1" w:styleId="Default">
    <w:name w:val="Default"/>
    <w:rsid w:val="007A7C8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CC66F0"/>
    <w:rPr>
      <w:sz w:val="16"/>
      <w:szCs w:val="16"/>
    </w:rPr>
  </w:style>
  <w:style w:type="paragraph" w:styleId="CommentText">
    <w:name w:val="annotation text"/>
    <w:basedOn w:val="Normal"/>
    <w:link w:val="CommentTextChar"/>
    <w:uiPriority w:val="99"/>
    <w:unhideWhenUsed/>
    <w:rsid w:val="00CC66F0"/>
    <w:pPr>
      <w:spacing w:line="240" w:lineRule="auto"/>
    </w:pPr>
    <w:rPr>
      <w:sz w:val="20"/>
      <w:szCs w:val="20"/>
    </w:rPr>
  </w:style>
  <w:style w:type="character" w:customStyle="1" w:styleId="CommentTextChar">
    <w:name w:val="Comment Text Char"/>
    <w:basedOn w:val="DefaultParagraphFont"/>
    <w:link w:val="CommentText"/>
    <w:uiPriority w:val="99"/>
    <w:rsid w:val="00CC66F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C66F0"/>
    <w:rPr>
      <w:b/>
      <w:bCs/>
    </w:rPr>
  </w:style>
  <w:style w:type="character" w:customStyle="1" w:styleId="CommentSubjectChar">
    <w:name w:val="Comment Subject Char"/>
    <w:basedOn w:val="CommentTextChar"/>
    <w:link w:val="CommentSubject"/>
    <w:uiPriority w:val="99"/>
    <w:semiHidden/>
    <w:rsid w:val="00CC66F0"/>
    <w:rPr>
      <w:rFonts w:ascii="Arial" w:hAnsi="Arial"/>
      <w:b/>
      <w:bCs/>
      <w:sz w:val="20"/>
      <w:szCs w:val="20"/>
    </w:rPr>
  </w:style>
  <w:style w:type="paragraph" w:styleId="BalloonText">
    <w:name w:val="Balloon Text"/>
    <w:basedOn w:val="Normal"/>
    <w:link w:val="BalloonTextChar"/>
    <w:uiPriority w:val="99"/>
    <w:semiHidden/>
    <w:unhideWhenUsed/>
    <w:rsid w:val="00CC6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6F0"/>
    <w:rPr>
      <w:rFonts w:ascii="Tahoma" w:hAnsi="Tahoma" w:cs="Tahoma"/>
      <w:sz w:val="16"/>
      <w:szCs w:val="16"/>
    </w:rPr>
  </w:style>
  <w:style w:type="paragraph" w:styleId="Revision">
    <w:name w:val="Revision"/>
    <w:hidden/>
    <w:uiPriority w:val="99"/>
    <w:semiHidden/>
    <w:rsid w:val="004C615B"/>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039176">
      <w:bodyDiv w:val="1"/>
      <w:marLeft w:val="0"/>
      <w:marRight w:val="0"/>
      <w:marTop w:val="0"/>
      <w:marBottom w:val="0"/>
      <w:divBdr>
        <w:top w:val="none" w:sz="0" w:space="0" w:color="auto"/>
        <w:left w:val="none" w:sz="0" w:space="0" w:color="auto"/>
        <w:bottom w:val="none" w:sz="0" w:space="0" w:color="auto"/>
        <w:right w:val="none" w:sz="0" w:space="0" w:color="auto"/>
      </w:divBdr>
      <w:divsChild>
        <w:div w:id="623081946">
          <w:marLeft w:val="0"/>
          <w:marRight w:val="0"/>
          <w:marTop w:val="0"/>
          <w:marBottom w:val="0"/>
          <w:divBdr>
            <w:top w:val="none" w:sz="0" w:space="0" w:color="auto"/>
            <w:left w:val="none" w:sz="0" w:space="0" w:color="auto"/>
            <w:bottom w:val="none" w:sz="0" w:space="0" w:color="auto"/>
            <w:right w:val="none" w:sz="0" w:space="0" w:color="auto"/>
          </w:divBdr>
          <w:divsChild>
            <w:div w:id="1934312237">
              <w:marLeft w:val="0"/>
              <w:marRight w:val="0"/>
              <w:marTop w:val="0"/>
              <w:marBottom w:val="0"/>
              <w:divBdr>
                <w:top w:val="none" w:sz="0" w:space="0" w:color="auto"/>
                <w:left w:val="none" w:sz="0" w:space="0" w:color="auto"/>
                <w:bottom w:val="none" w:sz="0" w:space="0" w:color="auto"/>
                <w:right w:val="none" w:sz="0" w:space="0" w:color="auto"/>
              </w:divBdr>
              <w:divsChild>
                <w:div w:id="1130517282">
                  <w:marLeft w:val="0"/>
                  <w:marRight w:val="0"/>
                  <w:marTop w:val="100"/>
                  <w:marBottom w:val="100"/>
                  <w:divBdr>
                    <w:top w:val="none" w:sz="0" w:space="0" w:color="auto"/>
                    <w:left w:val="none" w:sz="0" w:space="0" w:color="auto"/>
                    <w:bottom w:val="none" w:sz="0" w:space="0" w:color="auto"/>
                    <w:right w:val="none" w:sz="0" w:space="0" w:color="auto"/>
                  </w:divBdr>
                  <w:divsChild>
                    <w:div w:id="1905600760">
                      <w:marLeft w:val="0"/>
                      <w:marRight w:val="0"/>
                      <w:marTop w:val="0"/>
                      <w:marBottom w:val="0"/>
                      <w:divBdr>
                        <w:top w:val="none" w:sz="0" w:space="0" w:color="auto"/>
                        <w:left w:val="none" w:sz="0" w:space="0" w:color="auto"/>
                        <w:bottom w:val="none" w:sz="0" w:space="0" w:color="auto"/>
                        <w:right w:val="none" w:sz="0" w:space="0" w:color="auto"/>
                      </w:divBdr>
                      <w:divsChild>
                        <w:div w:id="1748460494">
                          <w:marLeft w:val="0"/>
                          <w:marRight w:val="0"/>
                          <w:marTop w:val="0"/>
                          <w:marBottom w:val="0"/>
                          <w:divBdr>
                            <w:top w:val="none" w:sz="0" w:space="0" w:color="auto"/>
                            <w:left w:val="none" w:sz="0" w:space="0" w:color="auto"/>
                            <w:bottom w:val="none" w:sz="0" w:space="0" w:color="auto"/>
                            <w:right w:val="none" w:sz="0" w:space="0" w:color="auto"/>
                          </w:divBdr>
                          <w:divsChild>
                            <w:div w:id="27410773">
                              <w:marLeft w:val="0"/>
                              <w:marRight w:val="0"/>
                              <w:marTop w:val="0"/>
                              <w:marBottom w:val="0"/>
                              <w:divBdr>
                                <w:top w:val="none" w:sz="0" w:space="0" w:color="auto"/>
                                <w:left w:val="none" w:sz="0" w:space="0" w:color="auto"/>
                                <w:bottom w:val="none" w:sz="0" w:space="0" w:color="auto"/>
                                <w:right w:val="none" w:sz="0" w:space="0" w:color="auto"/>
                              </w:divBdr>
                              <w:divsChild>
                                <w:div w:id="747459258">
                                  <w:marLeft w:val="0"/>
                                  <w:marRight w:val="0"/>
                                  <w:marTop w:val="0"/>
                                  <w:marBottom w:val="0"/>
                                  <w:divBdr>
                                    <w:top w:val="none" w:sz="0" w:space="0" w:color="auto"/>
                                    <w:left w:val="none" w:sz="0" w:space="0" w:color="auto"/>
                                    <w:bottom w:val="none" w:sz="0" w:space="0" w:color="auto"/>
                                    <w:right w:val="none" w:sz="0" w:space="0" w:color="auto"/>
                                  </w:divBdr>
                                  <w:divsChild>
                                    <w:div w:id="608700781">
                                      <w:marLeft w:val="0"/>
                                      <w:marRight w:val="0"/>
                                      <w:marTop w:val="0"/>
                                      <w:marBottom w:val="0"/>
                                      <w:divBdr>
                                        <w:top w:val="none" w:sz="0" w:space="0" w:color="auto"/>
                                        <w:left w:val="none" w:sz="0" w:space="0" w:color="auto"/>
                                        <w:bottom w:val="none" w:sz="0" w:space="0" w:color="auto"/>
                                        <w:right w:val="none" w:sz="0" w:space="0" w:color="auto"/>
                                      </w:divBdr>
                                      <w:divsChild>
                                        <w:div w:id="1030448740">
                                          <w:marLeft w:val="0"/>
                                          <w:marRight w:val="0"/>
                                          <w:marTop w:val="0"/>
                                          <w:marBottom w:val="0"/>
                                          <w:divBdr>
                                            <w:top w:val="none" w:sz="0" w:space="0" w:color="auto"/>
                                            <w:left w:val="none" w:sz="0" w:space="0" w:color="auto"/>
                                            <w:bottom w:val="none" w:sz="0" w:space="0" w:color="auto"/>
                                            <w:right w:val="none" w:sz="0" w:space="0" w:color="auto"/>
                                          </w:divBdr>
                                          <w:divsChild>
                                            <w:div w:id="16253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athleen.mulready@gov.wal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vid.roberts@gov.wal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enquiries@walesdtp.ac.uk"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A37102610</value>
    </field>
    <field name="Objective-Title">
      <value order="0">PhD advert- Trade Policy project (English)</value>
    </field>
    <field name="Objective-Description">
      <value order="0"/>
    </field>
    <field name="Objective-CreationStamp">
      <value order="0">2021-10-19T11:11:33Z</value>
    </field>
    <field name="Objective-IsApproved">
      <value order="0">false</value>
    </field>
    <field name="Objective-IsPublished">
      <value order="0">true</value>
    </field>
    <field name="Objective-DatePublished">
      <value order="0">2021-10-26T08:20:54Z</value>
    </field>
    <field name="Objective-ModificationStamp">
      <value order="0">2021-10-26T08:20:54Z</value>
    </field>
    <field name="Objective-Owner">
      <value order="0">Jenkins, Llinos (OFM - Trade Policy)</value>
    </field>
    <field name="Objective-Path">
      <value order="0">Objective Global Folder:Business File Plan:Office of the First Minister (OFM):Office of the First Minister (OFM) - IRT Trade Policy:1 - Save:OFM - Trade Policy:Trade Policy - Economic Analysis:Research:OFM - Trade Policy - Research - 2019 - 2022:PhD project- consumer prices</value>
    </field>
    <field name="Objective-Parent">
      <value order="0">PhD project- consumer prices</value>
    </field>
    <field name="Objective-State">
      <value order="0">Published</value>
    </field>
    <field name="Objective-VersionId">
      <value order="0">vA72545333</value>
    </field>
    <field name="Objective-Version">
      <value order="0">10.0</value>
    </field>
    <field name="Objective-VersionNumber">
      <value order="0">11</value>
    </field>
    <field name="Objective-VersionComment">
      <value order="0"/>
    </field>
    <field name="Objective-FileNumber">
      <value order="0">qA1374659</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4" ma:contentTypeDescription="Create a new document." ma:contentTypeScope="" ma:versionID="e53e23f26320fabeb28e1d07db51ab34">
  <xsd:schema xmlns:xsd="http://www.w3.org/2001/XMLSchema" xmlns:xs="http://www.w3.org/2001/XMLSchema" xmlns:p="http://schemas.microsoft.com/office/2006/metadata/properties" xmlns:ns3="fad5256b-9034-4098-a484-2992d39a629e" targetNamespace="http://schemas.microsoft.com/office/2006/metadata/properties" ma:root="true" ma:fieldsID="9ddbd353d9492833376a3a2993242ca0"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DB067B54-A5B8-4825-9B4F-066394DC112B}">
  <ds:schemaRefs>
    <ds:schemaRef ds:uri="http://schemas.openxmlformats.org/officeDocument/2006/bibliography"/>
  </ds:schemaRefs>
</ds:datastoreItem>
</file>

<file path=customXml/itemProps3.xml><?xml version="1.0" encoding="utf-8"?>
<ds:datastoreItem xmlns:ds="http://schemas.openxmlformats.org/officeDocument/2006/customXml" ds:itemID="{1E081A8C-C404-4F45-85A0-21AC3FE1D4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E63455-D3C5-4D61-A854-9F05E2608222}">
  <ds:schemaRefs>
    <ds:schemaRef ds:uri="http://schemas.microsoft.com/sharepoint/v3/contenttype/forms"/>
  </ds:schemaRefs>
</ds:datastoreItem>
</file>

<file path=customXml/itemProps5.xml><?xml version="1.0" encoding="utf-8"?>
<ds:datastoreItem xmlns:ds="http://schemas.openxmlformats.org/officeDocument/2006/customXml" ds:itemID="{F841A56E-77FE-4166-B911-8AC165EE9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Browne Gott, Hannah (KAS)</dc:creator>
  <cp:lastModifiedBy>Carole Baker</cp:lastModifiedBy>
  <cp:revision>2</cp:revision>
  <dcterms:created xsi:type="dcterms:W3CDTF">2021-10-26T11:21:00Z</dcterms:created>
  <dcterms:modified xsi:type="dcterms:W3CDTF">2021-10-26T11:21:00Z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A37102610</vt:lpwstr>
  </property>
  <property fmtid="{D5CDD505-2E9C-101B-9397-08002B2CF9AE}" pid="4" name="Objective-Title">
    <vt:lpwstr>PhD advert- Trade Policy project (English)</vt:lpwstr>
  </property>
  <property fmtid="{D5CDD505-2E9C-101B-9397-08002B2CF9AE}" pid="5" name="Objective-Description">
    <vt:lpwstr/>
  </property>
  <property fmtid="{D5CDD505-2E9C-101B-9397-08002B2CF9AE}" pid="6" name="Objective-CreationStamp">
    <vt:filetime>2021-10-20T07:45:27Z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2021-10-26T08:20:54Z</vt:filetime>
  </property>
  <property fmtid="{D5CDD505-2E9C-101B-9397-08002B2CF9AE}" pid="10" name="Objective-ModificationStamp">
    <vt:filetime>2021-10-26T08:20:54Z</vt:filetime>
  </property>
  <property fmtid="{D5CDD505-2E9C-101B-9397-08002B2CF9AE}" pid="11" name="Objective-Owner">
    <vt:lpwstr>Jenkins, Llinos (OFM - Trade Policy)</vt:lpwstr>
  </property>
  <property fmtid="{D5CDD505-2E9C-101B-9397-08002B2CF9AE}" pid="12" name="Objective-Path">
    <vt:lpwstr>Objective Global Folder:Business File Plan:Office of the First Minister (OFM):Office of the First Minister (OFM) - IRT Trade Policy:1 - Save:OFM - Trade Policy:Trade Policy - Economic Analysis:Research:OFM - Trade Policy - Research - 2019 - 2022:PhD project- consumer prices:</vt:lpwstr>
  </property>
  <property fmtid="{D5CDD505-2E9C-101B-9397-08002B2CF9AE}" pid="13" name="Objective-Parent">
    <vt:lpwstr>PhD project- consumer prices</vt:lpwstr>
  </property>
  <property fmtid="{D5CDD505-2E9C-101B-9397-08002B2CF9AE}" pid="14" name="Objective-State">
    <vt:lpwstr>Published</vt:lpwstr>
  </property>
  <property fmtid="{D5CDD505-2E9C-101B-9397-08002B2CF9AE}" pid="15" name="Objective-VersionId">
    <vt:lpwstr>vA72545333</vt:lpwstr>
  </property>
  <property fmtid="{D5CDD505-2E9C-101B-9397-08002B2CF9AE}" pid="16" name="Objective-Version">
    <vt:lpwstr>10.0</vt:lpwstr>
  </property>
  <property fmtid="{D5CDD505-2E9C-101B-9397-08002B2CF9AE}" pid="17" name="Objective-VersionNumber">
    <vt:r8>11</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0x010100031D1E98B3209D4493493866D5B8328A</vt:lpwstr>
  </property>
</Properties>
</file>