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EA72" w14:textId="07EC88B6" w:rsidR="00264C5E" w:rsidRDefault="00DD0E8B" w:rsidP="00264C5E">
      <w:pPr>
        <w:pStyle w:val="Heading1"/>
        <w:rPr>
          <w:noProof/>
          <w:lang w:eastAsia="en-GB"/>
        </w:rPr>
      </w:pPr>
      <w:r>
        <w:rPr>
          <w:noProof/>
          <w:lang w:eastAsia="en-GB"/>
        </w:rPr>
        <w:drawing>
          <wp:anchor distT="0" distB="0" distL="114300" distR="114300" simplePos="0" relativeHeight="251658240"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8A8">
        <w:rPr>
          <w:noProof/>
          <w:lang w:eastAsia="en-GB"/>
        </w:rPr>
        <w:t>A</w:t>
      </w:r>
      <w:r w:rsidR="006841E8">
        <w:rPr>
          <w:noProof/>
          <w:lang w:eastAsia="en-GB"/>
        </w:rPr>
        <w:t>ssessing the Value of Free Trade Agreements for Wales</w:t>
      </w:r>
    </w:p>
    <w:p w14:paraId="5E8C008D" w14:textId="77777777" w:rsidR="00264C5E" w:rsidRPr="00264C5E" w:rsidRDefault="00264C5E" w:rsidP="00264C5E">
      <w:pPr>
        <w:rPr>
          <w:lang w:eastAsia="en-GB"/>
        </w:rPr>
      </w:pPr>
    </w:p>
    <w:p w14:paraId="678DABC0" w14:textId="77777777" w:rsidR="005D7477" w:rsidRPr="005D7477" w:rsidRDefault="005D7477" w:rsidP="0073229A">
      <w:pPr>
        <w:pStyle w:val="Heading1"/>
      </w:pPr>
      <w:r w:rsidRPr="005D7477">
        <w:t xml:space="preserve">Summary </w:t>
      </w:r>
    </w:p>
    <w:p w14:paraId="4102D36B" w14:textId="150C6641" w:rsidR="005D7477" w:rsidRPr="00CA0705" w:rsidRDefault="005D7477" w:rsidP="003F4D40">
      <w:pPr>
        <w:rPr>
          <w:sz w:val="24"/>
          <w:szCs w:val="24"/>
        </w:rPr>
      </w:pPr>
      <w:r w:rsidRPr="00CA0705">
        <w:rPr>
          <w:sz w:val="24"/>
          <w:szCs w:val="24"/>
        </w:rPr>
        <w:t xml:space="preserve">This is an exciting opportunity to </w:t>
      </w:r>
      <w:r w:rsidR="0073229A" w:rsidRPr="00CA0705">
        <w:rPr>
          <w:sz w:val="24"/>
          <w:szCs w:val="24"/>
        </w:rPr>
        <w:t xml:space="preserve">do </w:t>
      </w:r>
      <w:r w:rsidR="00CC66F0" w:rsidRPr="00CA0705">
        <w:rPr>
          <w:sz w:val="24"/>
          <w:szCs w:val="24"/>
        </w:rPr>
        <w:t xml:space="preserve">a </w:t>
      </w:r>
      <w:r w:rsidR="0073229A" w:rsidRPr="00CA0705">
        <w:rPr>
          <w:sz w:val="24"/>
          <w:szCs w:val="24"/>
        </w:rPr>
        <w:t xml:space="preserve">paid </w:t>
      </w:r>
      <w:r w:rsidRPr="00CA0705">
        <w:rPr>
          <w:sz w:val="24"/>
          <w:szCs w:val="24"/>
        </w:rPr>
        <w:t xml:space="preserve">work </w:t>
      </w:r>
      <w:r w:rsidR="00CC66F0" w:rsidRPr="00CA0705">
        <w:rPr>
          <w:sz w:val="24"/>
          <w:szCs w:val="24"/>
        </w:rPr>
        <w:t xml:space="preserve">placement </w:t>
      </w:r>
      <w:r w:rsidRPr="00CA0705">
        <w:rPr>
          <w:sz w:val="24"/>
          <w:szCs w:val="24"/>
        </w:rPr>
        <w:t xml:space="preserve">on a project </w:t>
      </w:r>
      <w:r w:rsidR="007A7C8F" w:rsidRPr="00CA0705">
        <w:rPr>
          <w:sz w:val="24"/>
          <w:szCs w:val="24"/>
        </w:rPr>
        <w:t>for</w:t>
      </w:r>
      <w:r w:rsidRPr="00CA0705">
        <w:rPr>
          <w:sz w:val="24"/>
          <w:szCs w:val="24"/>
        </w:rPr>
        <w:t xml:space="preserve"> the Welsh Government. </w:t>
      </w:r>
      <w:r w:rsidR="00264C5E" w:rsidRPr="00CA0705">
        <w:rPr>
          <w:sz w:val="24"/>
          <w:szCs w:val="24"/>
        </w:rPr>
        <w:t>This project involves examining the additional benefits to the UK of joining the</w:t>
      </w:r>
      <w:r w:rsidR="00FB22A9" w:rsidRPr="00CA0705">
        <w:rPr>
          <w:sz w:val="24"/>
          <w:szCs w:val="24"/>
        </w:rPr>
        <w:t xml:space="preserve"> Comprehensive and Progressive Agreement for Trans-Pacific Partnership (</w:t>
      </w:r>
      <w:r w:rsidR="00264C5E" w:rsidRPr="00CA0705">
        <w:rPr>
          <w:sz w:val="24"/>
          <w:szCs w:val="24"/>
        </w:rPr>
        <w:t>CPTPP</w:t>
      </w:r>
      <w:r w:rsidR="00FB22A9" w:rsidRPr="00CA0705">
        <w:rPr>
          <w:sz w:val="24"/>
          <w:szCs w:val="24"/>
        </w:rPr>
        <w:t>)</w:t>
      </w:r>
      <w:r w:rsidR="00264C5E" w:rsidRPr="00CA0705">
        <w:rPr>
          <w:sz w:val="24"/>
          <w:szCs w:val="24"/>
        </w:rPr>
        <w:t xml:space="preserve">, beyond the bi-lateral deals already signed with several of the key </w:t>
      </w:r>
      <w:r w:rsidR="005568A8" w:rsidRPr="00CA0705">
        <w:rPr>
          <w:sz w:val="24"/>
          <w:szCs w:val="24"/>
        </w:rPr>
        <w:t>member</w:t>
      </w:r>
      <w:r w:rsidR="00264C5E" w:rsidRPr="00CA0705">
        <w:rPr>
          <w:sz w:val="24"/>
          <w:szCs w:val="24"/>
        </w:rPr>
        <w:t xml:space="preserve"> countries</w:t>
      </w:r>
      <w:r w:rsidRPr="00CA0705">
        <w:rPr>
          <w:sz w:val="24"/>
          <w:szCs w:val="24"/>
        </w:rPr>
        <w:t xml:space="preserve">. The successful applicant will work closely with Welsh Government officials and stakeholders to research and develop a varied range of research </w:t>
      </w:r>
      <w:r w:rsidR="00F61674" w:rsidRPr="00CA0705">
        <w:rPr>
          <w:sz w:val="24"/>
          <w:szCs w:val="24"/>
        </w:rPr>
        <w:t>outputs and</w:t>
      </w:r>
      <w:r w:rsidRPr="00CA0705">
        <w:rPr>
          <w:sz w:val="24"/>
          <w:szCs w:val="24"/>
        </w:rPr>
        <w:t xml:space="preserve">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CA0705">
        <w:rPr>
          <w:sz w:val="24"/>
          <w:szCs w:val="24"/>
        </w:rPr>
        <w:t>e of research outside academia.</w:t>
      </w:r>
    </w:p>
    <w:p w14:paraId="24759494" w14:textId="77777777" w:rsidR="005D7477" w:rsidRDefault="005D7477" w:rsidP="0073229A">
      <w:pPr>
        <w:pStyle w:val="Heading1"/>
      </w:pPr>
      <w:r w:rsidRPr="005D7477">
        <w:t xml:space="preserve">The Organisation </w:t>
      </w:r>
    </w:p>
    <w:p w14:paraId="4DD1AA09" w14:textId="3C438BEB" w:rsidR="00236DF1" w:rsidRPr="00CA0705" w:rsidRDefault="00236DF1" w:rsidP="005D7477">
      <w:pPr>
        <w:rPr>
          <w:rFonts w:cs="Arial"/>
          <w:sz w:val="24"/>
          <w:szCs w:val="24"/>
          <w:lang w:val="en"/>
        </w:rPr>
      </w:pPr>
      <w:r w:rsidRPr="00CA0705">
        <w:rPr>
          <w:rFonts w:cs="Arial"/>
          <w:sz w:val="24"/>
          <w:szCs w:val="24"/>
          <w:lang w:val="en"/>
        </w:rPr>
        <w:t xml:space="preserve">The Welsh Government is the devolved Government for Wales with responsibility for the economy, </w:t>
      </w:r>
      <w:r w:rsidR="00706165" w:rsidRPr="00CA0705">
        <w:rPr>
          <w:rFonts w:cs="Arial"/>
          <w:sz w:val="24"/>
          <w:szCs w:val="24"/>
          <w:lang w:val="en"/>
        </w:rPr>
        <w:t xml:space="preserve">trade, </w:t>
      </w:r>
      <w:r w:rsidRPr="00CA0705">
        <w:rPr>
          <w:rFonts w:cs="Arial"/>
          <w:sz w:val="24"/>
          <w:szCs w:val="24"/>
          <w:lang w:val="en"/>
        </w:rPr>
        <w:t>education, health and the Welsh NHS, business, public services and the environment of Wales.</w:t>
      </w:r>
      <w:r w:rsidR="001D3743" w:rsidRPr="00CA0705">
        <w:rPr>
          <w:rFonts w:cs="Arial"/>
          <w:sz w:val="24"/>
          <w:szCs w:val="24"/>
          <w:lang w:val="en"/>
        </w:rPr>
        <w:t xml:space="preserve"> The Welsh Government is responsible for making representations to UK Government during the negotiation of trade deals, and for implementing elements of those trade deals once agreed.  </w:t>
      </w:r>
    </w:p>
    <w:p w14:paraId="7F7504EA" w14:textId="276F83C1" w:rsidR="0073229A" w:rsidRPr="00CA0705" w:rsidRDefault="001309DF" w:rsidP="00066E6B">
      <w:pPr>
        <w:rPr>
          <w:rFonts w:cs="Arial"/>
          <w:sz w:val="24"/>
          <w:szCs w:val="24"/>
        </w:rPr>
      </w:pPr>
      <w:r w:rsidRPr="00CA0705">
        <w:rPr>
          <w:rFonts w:cs="Arial"/>
          <w:sz w:val="24"/>
          <w:szCs w:val="24"/>
        </w:rPr>
        <w:t>The</w:t>
      </w:r>
      <w:r w:rsidR="005D7477" w:rsidRPr="00CA0705">
        <w:rPr>
          <w:rFonts w:cs="Arial"/>
          <w:sz w:val="24"/>
          <w:szCs w:val="24"/>
        </w:rPr>
        <w:t xml:space="preserve"> internship will be</w:t>
      </w:r>
      <w:r w:rsidR="002E1CF5" w:rsidRPr="00CA0705">
        <w:rPr>
          <w:rFonts w:cs="Arial"/>
          <w:sz w:val="24"/>
          <w:szCs w:val="24"/>
        </w:rPr>
        <w:t xml:space="preserve"> based within the Welsh Government trade policy team who are responsible for developing trade policy positions for Wales, and for engaging with UK </w:t>
      </w:r>
      <w:r w:rsidR="00CA0705">
        <w:rPr>
          <w:rFonts w:cs="Arial"/>
          <w:sz w:val="24"/>
          <w:szCs w:val="24"/>
        </w:rPr>
        <w:t>g</w:t>
      </w:r>
      <w:r w:rsidR="002E1CF5" w:rsidRPr="00CA0705">
        <w:rPr>
          <w:rFonts w:cs="Arial"/>
          <w:sz w:val="24"/>
          <w:szCs w:val="24"/>
        </w:rPr>
        <w:t xml:space="preserve">overnment on their trade negotiations. Day to day management will be largely </w:t>
      </w:r>
      <w:r w:rsidR="00CA0705" w:rsidRPr="00CA0705">
        <w:rPr>
          <w:rFonts w:cs="Arial"/>
          <w:sz w:val="24"/>
          <w:szCs w:val="24"/>
        </w:rPr>
        <w:t>undertaken within</w:t>
      </w:r>
      <w:r w:rsidR="002E1CF5" w:rsidRPr="00CA0705">
        <w:rPr>
          <w:rFonts w:cs="Arial"/>
          <w:sz w:val="24"/>
          <w:szCs w:val="24"/>
        </w:rPr>
        <w:t xml:space="preserve"> the team</w:t>
      </w:r>
      <w:r w:rsidR="00CA0705">
        <w:rPr>
          <w:rFonts w:cs="Arial"/>
          <w:sz w:val="24"/>
          <w:szCs w:val="24"/>
        </w:rPr>
        <w:t>,</w:t>
      </w:r>
      <w:r w:rsidR="002E1CF5" w:rsidRPr="00CA0705">
        <w:rPr>
          <w:rFonts w:cs="Arial"/>
          <w:sz w:val="24"/>
          <w:szCs w:val="24"/>
        </w:rPr>
        <w:t xml:space="preserve"> however</w:t>
      </w:r>
      <w:r w:rsidR="00CA0705">
        <w:rPr>
          <w:rFonts w:cs="Arial"/>
          <w:sz w:val="24"/>
          <w:szCs w:val="24"/>
        </w:rPr>
        <w:t>,</w:t>
      </w:r>
      <w:r w:rsidR="002E1CF5" w:rsidRPr="00CA0705">
        <w:rPr>
          <w:rFonts w:cs="Arial"/>
          <w:sz w:val="24"/>
          <w:szCs w:val="24"/>
        </w:rPr>
        <w:t xml:space="preserve"> key analytical support will also be provided by </w:t>
      </w:r>
      <w:r w:rsidR="005D7477" w:rsidRPr="00CA0705">
        <w:rPr>
          <w:rFonts w:cs="Arial"/>
          <w:sz w:val="24"/>
          <w:szCs w:val="24"/>
        </w:rPr>
        <w:t>Knowledge and Analytic services (KAS</w:t>
      </w:r>
      <w:r w:rsidR="002E1CF5" w:rsidRPr="00CA0705">
        <w:rPr>
          <w:rFonts w:cs="Arial"/>
          <w:sz w:val="24"/>
          <w:szCs w:val="24"/>
        </w:rPr>
        <w:t xml:space="preserve">). </w:t>
      </w:r>
      <w:r w:rsidR="005D7477" w:rsidRPr="00CA0705">
        <w:rPr>
          <w:rFonts w:cs="Arial"/>
          <w:sz w:val="24"/>
          <w:szCs w:val="24"/>
        </w:rPr>
        <w:t xml:space="preserve">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CA0705">
        <w:rPr>
          <w:rFonts w:cs="Arial"/>
          <w:sz w:val="24"/>
          <w:szCs w:val="24"/>
        </w:rPr>
        <w:t xml:space="preserve">also </w:t>
      </w:r>
      <w:r w:rsidR="005D7477" w:rsidRPr="00CA0705">
        <w:rPr>
          <w:rFonts w:cs="Arial"/>
          <w:sz w:val="24"/>
          <w:szCs w:val="24"/>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7C1E3FE0" w:rsidR="00C41F31" w:rsidRPr="00CA0705" w:rsidRDefault="005D7477" w:rsidP="00066E6B">
      <w:pPr>
        <w:rPr>
          <w:sz w:val="24"/>
          <w:szCs w:val="24"/>
        </w:rPr>
      </w:pPr>
      <w:r w:rsidRPr="00CA0705">
        <w:rPr>
          <w:sz w:val="24"/>
          <w:szCs w:val="24"/>
        </w:rPr>
        <w:t>The intern</w:t>
      </w:r>
      <w:r w:rsidR="0073229A" w:rsidRPr="00CA0705">
        <w:rPr>
          <w:sz w:val="24"/>
          <w:szCs w:val="24"/>
        </w:rPr>
        <w:t xml:space="preserve"> </w:t>
      </w:r>
      <w:r w:rsidRPr="00CA0705">
        <w:rPr>
          <w:sz w:val="24"/>
          <w:szCs w:val="24"/>
        </w:rPr>
        <w:t xml:space="preserve">will be part of the team working on </w:t>
      </w:r>
      <w:r w:rsidR="00CB0173" w:rsidRPr="00CA0705">
        <w:rPr>
          <w:sz w:val="24"/>
          <w:szCs w:val="24"/>
        </w:rPr>
        <w:t xml:space="preserve">evidence and analysis to support </w:t>
      </w:r>
      <w:r w:rsidR="005568A8" w:rsidRPr="00CA0705">
        <w:rPr>
          <w:sz w:val="24"/>
          <w:szCs w:val="24"/>
        </w:rPr>
        <w:t xml:space="preserve">the formation of Welsh Government’s </w:t>
      </w:r>
      <w:r w:rsidR="00CB0173" w:rsidRPr="00CA0705">
        <w:rPr>
          <w:sz w:val="24"/>
          <w:szCs w:val="24"/>
        </w:rPr>
        <w:t>trade policy</w:t>
      </w:r>
      <w:r w:rsidR="005568A8" w:rsidRPr="00CA0705">
        <w:rPr>
          <w:sz w:val="24"/>
          <w:szCs w:val="24"/>
        </w:rPr>
        <w:t xml:space="preserve"> positions</w:t>
      </w:r>
      <w:r w:rsidR="008C73F6" w:rsidRPr="00CA0705">
        <w:rPr>
          <w:sz w:val="24"/>
          <w:szCs w:val="24"/>
        </w:rPr>
        <w:t>.</w:t>
      </w:r>
      <w:r w:rsidR="00CC66F0" w:rsidRPr="00CA0705">
        <w:rPr>
          <w:sz w:val="24"/>
          <w:szCs w:val="24"/>
        </w:rPr>
        <w:t xml:space="preserve"> The internship will provide an exciting opportunity to work at the heart of Welsh Government.</w:t>
      </w:r>
      <w:r w:rsidR="0073229A" w:rsidRPr="00CA0705">
        <w:rPr>
          <w:sz w:val="24"/>
          <w:szCs w:val="24"/>
        </w:rPr>
        <w:t xml:space="preserve"> </w:t>
      </w:r>
      <w:r w:rsidRPr="00CA0705">
        <w:rPr>
          <w:sz w:val="24"/>
          <w:szCs w:val="24"/>
        </w:rPr>
        <w:t>The internship will require working closely with policy of</w:t>
      </w:r>
      <w:r w:rsidR="00FC6572" w:rsidRPr="00CA0705">
        <w:rPr>
          <w:sz w:val="24"/>
          <w:szCs w:val="24"/>
        </w:rPr>
        <w:t>ficials</w:t>
      </w:r>
      <w:r w:rsidR="00706165" w:rsidRPr="00CA0705">
        <w:rPr>
          <w:sz w:val="24"/>
          <w:szCs w:val="24"/>
        </w:rPr>
        <w:t>, economists</w:t>
      </w:r>
      <w:r w:rsidR="00FC6572" w:rsidRPr="00CA0705">
        <w:rPr>
          <w:sz w:val="24"/>
          <w:szCs w:val="24"/>
        </w:rPr>
        <w:t xml:space="preserve"> and researchers</w:t>
      </w:r>
      <w:r w:rsidRPr="00CA0705">
        <w:rPr>
          <w:sz w:val="24"/>
          <w:szCs w:val="24"/>
        </w:rPr>
        <w:t xml:space="preserve">, and will provide an opportunity to apply research skills in a policy environment, further develop generic skills (such as report writing or making presentations), and to enhance policy knowledge. </w:t>
      </w:r>
      <w:r w:rsidR="0053620E" w:rsidRPr="00CA0705">
        <w:rPr>
          <w:sz w:val="24"/>
          <w:szCs w:val="24"/>
        </w:rPr>
        <w:t xml:space="preserve">There will also be opportunity </w:t>
      </w:r>
      <w:r w:rsidR="000E54C8" w:rsidRPr="00CA0705">
        <w:rPr>
          <w:sz w:val="24"/>
          <w:szCs w:val="24"/>
        </w:rPr>
        <w:t xml:space="preserve">to build networks across </w:t>
      </w:r>
      <w:r w:rsidR="000E54C8" w:rsidRPr="00CA0705">
        <w:rPr>
          <w:sz w:val="24"/>
          <w:szCs w:val="24"/>
        </w:rPr>
        <w:lastRenderedPageBreak/>
        <w:t xml:space="preserve">several UK Government departments including </w:t>
      </w:r>
      <w:r w:rsidR="00DF3E5C" w:rsidRPr="00CA0705">
        <w:rPr>
          <w:sz w:val="24"/>
          <w:szCs w:val="24"/>
        </w:rPr>
        <w:t xml:space="preserve">the </w:t>
      </w:r>
      <w:r w:rsidR="000E54C8" w:rsidRPr="00CA0705">
        <w:rPr>
          <w:sz w:val="24"/>
          <w:szCs w:val="24"/>
        </w:rPr>
        <w:t>D</w:t>
      </w:r>
      <w:r w:rsidR="00DF3E5C" w:rsidRPr="00CA0705">
        <w:rPr>
          <w:sz w:val="24"/>
          <w:szCs w:val="24"/>
        </w:rPr>
        <w:t xml:space="preserve">epartment for </w:t>
      </w:r>
      <w:r w:rsidR="000E54C8" w:rsidRPr="00CA0705">
        <w:rPr>
          <w:sz w:val="24"/>
          <w:szCs w:val="24"/>
        </w:rPr>
        <w:t>I</w:t>
      </w:r>
      <w:r w:rsidR="00DF3E5C" w:rsidRPr="00CA0705">
        <w:rPr>
          <w:sz w:val="24"/>
          <w:szCs w:val="24"/>
        </w:rPr>
        <w:t xml:space="preserve">nternational </w:t>
      </w:r>
      <w:r w:rsidR="000E54C8" w:rsidRPr="00CA0705">
        <w:rPr>
          <w:sz w:val="24"/>
          <w:szCs w:val="24"/>
        </w:rPr>
        <w:t>T</w:t>
      </w:r>
      <w:r w:rsidR="00DF3E5C" w:rsidRPr="00CA0705">
        <w:rPr>
          <w:sz w:val="24"/>
          <w:szCs w:val="24"/>
        </w:rPr>
        <w:t>rade</w:t>
      </w:r>
      <w:r w:rsidR="000E54C8" w:rsidRPr="00CA0705">
        <w:rPr>
          <w:sz w:val="24"/>
          <w:szCs w:val="24"/>
        </w:rPr>
        <w:t xml:space="preserve"> and D</w:t>
      </w:r>
      <w:r w:rsidR="00DF3E5C" w:rsidRPr="00CA0705">
        <w:rPr>
          <w:sz w:val="24"/>
          <w:szCs w:val="24"/>
        </w:rPr>
        <w:t>epartment for Environment and Rural Affairs</w:t>
      </w:r>
      <w:r w:rsidR="000E54C8" w:rsidRPr="00CA0705">
        <w:rPr>
          <w:sz w:val="24"/>
          <w:szCs w:val="24"/>
        </w:rPr>
        <w:t xml:space="preserve">, as well as other devolved administrations.  </w:t>
      </w:r>
    </w:p>
    <w:p w14:paraId="40F0DFCD" w14:textId="2F85807E" w:rsidR="005D7477" w:rsidRPr="00CA0705" w:rsidRDefault="00CC66F0" w:rsidP="00066E6B">
      <w:pPr>
        <w:rPr>
          <w:rFonts w:eastAsia="Times New Roman" w:cs="Arial"/>
          <w:sz w:val="24"/>
          <w:szCs w:val="24"/>
          <w:lang w:eastAsia="en-GB"/>
        </w:rPr>
      </w:pPr>
      <w:r w:rsidRPr="00CA0705">
        <w:rPr>
          <w:rFonts w:cs="Arial"/>
          <w:sz w:val="24"/>
          <w:szCs w:val="24"/>
        </w:rPr>
        <w:t xml:space="preserve">The successful candidate will benefit from development opportunities offered centrally by the Welsh Government, potentially including mentoring, shadowing, peer support and training. </w:t>
      </w:r>
      <w:r w:rsidR="00D27D53" w:rsidRPr="00CA0705">
        <w:rPr>
          <w:rFonts w:cs="Arial"/>
          <w:sz w:val="24"/>
          <w:szCs w:val="24"/>
        </w:rPr>
        <w:t xml:space="preserve">There will also be opportunity to </w:t>
      </w:r>
      <w:r w:rsidR="00B52E0B" w:rsidRPr="00CA0705">
        <w:rPr>
          <w:rFonts w:cs="Arial"/>
          <w:sz w:val="24"/>
          <w:szCs w:val="24"/>
        </w:rPr>
        <w:t xml:space="preserve">undertake training related to the Welsh Government Trade policy profession.  </w:t>
      </w:r>
    </w:p>
    <w:p w14:paraId="73C69B4E" w14:textId="77777777" w:rsidR="00236DF1" w:rsidRPr="00CA0705" w:rsidRDefault="00236DF1" w:rsidP="00066E6B">
      <w:pPr>
        <w:rPr>
          <w:rFonts w:eastAsia="Times New Roman" w:cs="Arial"/>
          <w:sz w:val="24"/>
          <w:szCs w:val="24"/>
          <w:lang w:eastAsia="en-GB"/>
        </w:rPr>
      </w:pPr>
      <w:r w:rsidRPr="00CA0705">
        <w:rPr>
          <w:rFonts w:eastAsia="Times New Roman" w:cs="Arial"/>
          <w:sz w:val="24"/>
          <w:szCs w:val="24"/>
          <w:lang w:eastAsia="en-GB"/>
        </w:rPr>
        <w:t>Interns will benefit from the experience of working closely with the Welsh Government: </w:t>
      </w:r>
    </w:p>
    <w:p w14:paraId="2540E564" w14:textId="2F9F2F07" w:rsidR="00236DF1" w:rsidRPr="00CA0705" w:rsidRDefault="00066E6B" w:rsidP="00066E6B">
      <w:pPr>
        <w:pStyle w:val="ListParagraph"/>
        <w:numPr>
          <w:ilvl w:val="0"/>
          <w:numId w:val="3"/>
        </w:numPr>
        <w:rPr>
          <w:rFonts w:eastAsia="Times New Roman" w:cs="Arial"/>
          <w:sz w:val="24"/>
          <w:szCs w:val="24"/>
          <w:lang w:eastAsia="en-GB"/>
        </w:rPr>
      </w:pPr>
      <w:r w:rsidRPr="00CA0705">
        <w:rPr>
          <w:rFonts w:eastAsia="Times New Roman" w:cs="Arial"/>
          <w:sz w:val="24"/>
          <w:szCs w:val="24"/>
          <w:lang w:eastAsia="en-GB"/>
        </w:rPr>
        <w:t>Gaining</w:t>
      </w:r>
      <w:r w:rsidR="00236DF1" w:rsidRPr="00CA0705">
        <w:rPr>
          <w:rFonts w:eastAsia="Times New Roman" w:cs="Arial"/>
          <w:sz w:val="24"/>
          <w:szCs w:val="24"/>
          <w:lang w:eastAsia="en-GB"/>
        </w:rPr>
        <w:t xml:space="preserve"> a better understanding of the world outside of academia and increasing employability, using their knowledge and skills to contribute to the work of </w:t>
      </w:r>
      <w:r w:rsidR="00FC6572" w:rsidRPr="00CA0705">
        <w:rPr>
          <w:rFonts w:eastAsia="Times New Roman" w:cs="Arial"/>
          <w:sz w:val="24"/>
          <w:szCs w:val="24"/>
          <w:lang w:eastAsia="en-GB"/>
        </w:rPr>
        <w:t>the Welsh Government</w:t>
      </w:r>
      <w:r w:rsidR="00CA0705">
        <w:rPr>
          <w:rFonts w:eastAsia="Times New Roman" w:cs="Arial"/>
          <w:sz w:val="24"/>
          <w:szCs w:val="24"/>
          <w:lang w:eastAsia="en-GB"/>
        </w:rPr>
        <w:t>,</w:t>
      </w:r>
    </w:p>
    <w:p w14:paraId="45ACF017" w14:textId="139CF8FC" w:rsidR="00236DF1" w:rsidRPr="00CA0705" w:rsidRDefault="00CC66F0" w:rsidP="00066E6B">
      <w:pPr>
        <w:pStyle w:val="ListParagraph"/>
        <w:numPr>
          <w:ilvl w:val="0"/>
          <w:numId w:val="3"/>
        </w:numPr>
        <w:rPr>
          <w:rFonts w:eastAsia="Times New Roman" w:cs="Arial"/>
          <w:sz w:val="24"/>
          <w:szCs w:val="24"/>
          <w:lang w:eastAsia="en-GB"/>
        </w:rPr>
      </w:pPr>
      <w:r w:rsidRPr="00CA0705">
        <w:rPr>
          <w:rFonts w:eastAsia="Times New Roman" w:cs="Arial"/>
          <w:sz w:val="24"/>
          <w:szCs w:val="24"/>
          <w:lang w:eastAsia="en-GB"/>
        </w:rPr>
        <w:t>The intern’s colleagues at the Welsh Government</w:t>
      </w:r>
      <w:r w:rsidR="00236DF1" w:rsidRPr="00CA0705">
        <w:rPr>
          <w:rFonts w:eastAsia="Times New Roman" w:cs="Arial"/>
          <w:sz w:val="24"/>
          <w:szCs w:val="24"/>
          <w:lang w:eastAsia="en-GB"/>
        </w:rPr>
        <w:t xml:space="preserve"> can offer an insight into the intern’s PhD project that can contribute to the success of their thesis’</w:t>
      </w:r>
      <w:r w:rsidRPr="00CA0705">
        <w:rPr>
          <w:rFonts w:eastAsia="Times New Roman" w:cs="Arial"/>
          <w:sz w:val="24"/>
          <w:szCs w:val="24"/>
          <w:lang w:eastAsia="en-GB"/>
        </w:rPr>
        <w:t>,</w:t>
      </w:r>
      <w:r w:rsidR="00236DF1" w:rsidRPr="00CA0705">
        <w:rPr>
          <w:rFonts w:eastAsia="Times New Roman" w:cs="Arial"/>
          <w:sz w:val="24"/>
          <w:szCs w:val="24"/>
          <w:lang w:eastAsia="en-GB"/>
        </w:rPr>
        <w:t xml:space="preserve"> as well as </w:t>
      </w:r>
      <w:r w:rsidRPr="00CA0705">
        <w:rPr>
          <w:rFonts w:eastAsia="Times New Roman" w:cs="Arial"/>
          <w:sz w:val="24"/>
          <w:szCs w:val="24"/>
          <w:lang w:eastAsia="en-GB"/>
        </w:rPr>
        <w:t>n</w:t>
      </w:r>
      <w:r w:rsidR="00236DF1" w:rsidRPr="00CA0705">
        <w:rPr>
          <w:rFonts w:eastAsia="Times New Roman" w:cs="Arial"/>
          <w:sz w:val="24"/>
          <w:szCs w:val="24"/>
          <w:lang w:eastAsia="en-GB"/>
        </w:rPr>
        <w:t xml:space="preserve">etworking </w:t>
      </w:r>
      <w:r w:rsidRPr="00CA0705">
        <w:rPr>
          <w:rFonts w:eastAsia="Times New Roman" w:cs="Arial"/>
          <w:sz w:val="24"/>
          <w:szCs w:val="24"/>
          <w:lang w:eastAsia="en-GB"/>
        </w:rPr>
        <w:t xml:space="preserve">opportunities </w:t>
      </w:r>
      <w:r w:rsidR="00236DF1" w:rsidRPr="00CA0705">
        <w:rPr>
          <w:rFonts w:eastAsia="Times New Roman" w:cs="Arial"/>
          <w:sz w:val="24"/>
          <w:szCs w:val="24"/>
          <w:lang w:eastAsia="en-GB"/>
        </w:rPr>
        <w:t xml:space="preserve">within the policy arena </w:t>
      </w:r>
      <w:r w:rsidRPr="00CA0705">
        <w:rPr>
          <w:rFonts w:eastAsia="Times New Roman" w:cs="Arial"/>
          <w:sz w:val="24"/>
          <w:szCs w:val="24"/>
          <w:lang w:eastAsia="en-GB"/>
        </w:rPr>
        <w:t xml:space="preserve">linked to </w:t>
      </w:r>
      <w:r w:rsidR="00236DF1" w:rsidRPr="00CA0705">
        <w:rPr>
          <w:rFonts w:eastAsia="Times New Roman" w:cs="Arial"/>
          <w:sz w:val="24"/>
          <w:szCs w:val="24"/>
          <w:lang w:eastAsia="en-GB"/>
        </w:rPr>
        <w:t>their research area</w:t>
      </w:r>
      <w:r w:rsidR="00CA0705">
        <w:rPr>
          <w:rFonts w:eastAsia="Times New Roman" w:cs="Arial"/>
          <w:sz w:val="24"/>
          <w:szCs w:val="24"/>
          <w:lang w:eastAsia="en-GB"/>
        </w:rPr>
        <w:t>,</w:t>
      </w:r>
    </w:p>
    <w:p w14:paraId="16837621" w14:textId="72985385" w:rsidR="00236DF1" w:rsidRPr="00CA0705" w:rsidRDefault="00066E6B" w:rsidP="00066E6B">
      <w:pPr>
        <w:pStyle w:val="ListParagraph"/>
        <w:numPr>
          <w:ilvl w:val="0"/>
          <w:numId w:val="3"/>
        </w:numPr>
        <w:rPr>
          <w:rFonts w:eastAsia="Times New Roman"/>
          <w:sz w:val="24"/>
          <w:szCs w:val="24"/>
          <w:lang w:eastAsia="en-GB"/>
        </w:rPr>
      </w:pPr>
      <w:r w:rsidRPr="00CA0705">
        <w:rPr>
          <w:rFonts w:eastAsia="Times New Roman"/>
          <w:sz w:val="24"/>
          <w:szCs w:val="24"/>
          <w:lang w:eastAsia="en-GB"/>
        </w:rPr>
        <w:t>T</w:t>
      </w:r>
      <w:r w:rsidR="00236DF1" w:rsidRPr="00CA0705">
        <w:rPr>
          <w:rFonts w:eastAsia="Times New Roman"/>
          <w:sz w:val="24"/>
          <w:szCs w:val="24"/>
          <w:lang w:eastAsia="en-GB"/>
        </w:rPr>
        <w:t>ransferable skills and knowledge</w:t>
      </w:r>
      <w:r w:rsidR="00CA0705">
        <w:rPr>
          <w:rFonts w:eastAsia="Times New Roman"/>
          <w:sz w:val="24"/>
          <w:szCs w:val="24"/>
          <w:lang w:eastAsia="en-GB"/>
        </w:rPr>
        <w:t>,</w:t>
      </w:r>
    </w:p>
    <w:p w14:paraId="4C578650" w14:textId="14AD5BCD" w:rsidR="00236DF1" w:rsidRPr="00CA0705" w:rsidRDefault="00066E6B" w:rsidP="00066E6B">
      <w:pPr>
        <w:pStyle w:val="ListParagraph"/>
        <w:numPr>
          <w:ilvl w:val="0"/>
          <w:numId w:val="3"/>
        </w:numPr>
        <w:rPr>
          <w:rFonts w:eastAsia="Times New Roman" w:cs="Arial"/>
          <w:sz w:val="24"/>
          <w:szCs w:val="24"/>
          <w:lang w:eastAsia="en-GB"/>
        </w:rPr>
      </w:pPr>
      <w:r w:rsidRPr="00CA0705">
        <w:rPr>
          <w:rFonts w:eastAsia="Times New Roman" w:cs="Arial"/>
          <w:sz w:val="24"/>
          <w:szCs w:val="24"/>
          <w:lang w:eastAsia="en-GB"/>
        </w:rPr>
        <w:t>T</w:t>
      </w:r>
      <w:r w:rsidR="00236DF1" w:rsidRPr="00CA0705">
        <w:rPr>
          <w:rFonts w:eastAsia="Times New Roman" w:cs="Arial"/>
          <w:sz w:val="24"/>
          <w:szCs w:val="24"/>
          <w:lang w:eastAsia="en-GB"/>
        </w:rPr>
        <w:t>ime management skills</w:t>
      </w:r>
      <w:r w:rsidR="00CA0705">
        <w:rPr>
          <w:rFonts w:eastAsia="Times New Roman" w:cs="Arial"/>
          <w:sz w:val="24"/>
          <w:szCs w:val="24"/>
          <w:lang w:eastAsia="en-GB"/>
        </w:rPr>
        <w:t>;</w:t>
      </w:r>
    </w:p>
    <w:p w14:paraId="54C878FD" w14:textId="635811EB" w:rsidR="00236DF1" w:rsidRPr="00CA0705" w:rsidRDefault="00066E6B" w:rsidP="00FC6572">
      <w:pPr>
        <w:pStyle w:val="ListParagraph"/>
        <w:numPr>
          <w:ilvl w:val="0"/>
          <w:numId w:val="3"/>
        </w:numPr>
        <w:rPr>
          <w:rFonts w:eastAsia="Times New Roman" w:cs="Arial"/>
          <w:sz w:val="24"/>
          <w:szCs w:val="24"/>
          <w:lang w:eastAsia="en-GB"/>
        </w:rPr>
      </w:pPr>
      <w:r w:rsidRPr="00CA0705">
        <w:rPr>
          <w:rFonts w:eastAsia="Times New Roman" w:cs="Arial"/>
          <w:sz w:val="24"/>
          <w:szCs w:val="24"/>
          <w:lang w:eastAsia="en-GB"/>
        </w:rPr>
        <w:t>R</w:t>
      </w:r>
      <w:r w:rsidR="00236DF1" w:rsidRPr="00CA0705">
        <w:rPr>
          <w:rFonts w:eastAsia="Times New Roman" w:cs="Arial"/>
          <w:sz w:val="24"/>
          <w:szCs w:val="24"/>
          <w:lang w:eastAsia="en-GB"/>
        </w:rPr>
        <w:t>eport writing skills</w:t>
      </w:r>
      <w:r w:rsidR="00CA0705">
        <w:rPr>
          <w:rFonts w:eastAsia="Times New Roman" w:cs="Arial"/>
          <w:sz w:val="24"/>
          <w:szCs w:val="24"/>
          <w:lang w:eastAsia="en-GB"/>
        </w:rPr>
        <w:t>.</w:t>
      </w:r>
    </w:p>
    <w:p w14:paraId="29D65828" w14:textId="77777777" w:rsidR="00066E6B" w:rsidRPr="005D7477" w:rsidRDefault="00066E6B" w:rsidP="00066E6B">
      <w:pPr>
        <w:pStyle w:val="Heading1"/>
      </w:pPr>
      <w:r w:rsidRPr="005D7477">
        <w:t xml:space="preserve">The </w:t>
      </w:r>
      <w:r>
        <w:t>P</w:t>
      </w:r>
      <w:r w:rsidRPr="005D7477">
        <w:t xml:space="preserve">roject </w:t>
      </w:r>
    </w:p>
    <w:p w14:paraId="55E6EC7D" w14:textId="77777777" w:rsidR="000B66FD" w:rsidRDefault="000B66FD" w:rsidP="00CA0705">
      <w:pPr>
        <w:pStyle w:val="3Copy-text"/>
      </w:pPr>
    </w:p>
    <w:p w14:paraId="1F00ACA2" w14:textId="04E27319" w:rsidR="007A7C8F" w:rsidRPr="00CA0705" w:rsidRDefault="00426CCB" w:rsidP="00CA0705">
      <w:pPr>
        <w:pStyle w:val="3Copy-text"/>
        <w:rPr>
          <w:rStyle w:val="SubtleEmphasis"/>
          <w:b/>
          <w:bCs w:val="0"/>
          <w:i w:val="0"/>
          <w:iCs w:val="0"/>
          <w:sz w:val="24"/>
          <w:szCs w:val="24"/>
        </w:rPr>
      </w:pPr>
      <w:r w:rsidRPr="0018258E">
        <w:rPr>
          <w:sz w:val="24"/>
          <w:szCs w:val="24"/>
        </w:rPr>
        <w:t xml:space="preserve">The UK is currently in the process of </w:t>
      </w:r>
      <w:r w:rsidR="008A67C1" w:rsidRPr="0018258E">
        <w:rPr>
          <w:sz w:val="24"/>
          <w:szCs w:val="24"/>
        </w:rPr>
        <w:t>acceding</w:t>
      </w:r>
      <w:r w:rsidRPr="0018258E">
        <w:rPr>
          <w:sz w:val="24"/>
          <w:szCs w:val="24"/>
        </w:rPr>
        <w:t xml:space="preserve"> to</w:t>
      </w:r>
      <w:r w:rsidR="008A67C1" w:rsidRPr="0018258E">
        <w:rPr>
          <w:sz w:val="24"/>
          <w:szCs w:val="24"/>
        </w:rPr>
        <w:t xml:space="preserve"> the</w:t>
      </w:r>
      <w:r w:rsidR="00B52E0B" w:rsidRPr="0018258E">
        <w:rPr>
          <w:sz w:val="24"/>
          <w:szCs w:val="24"/>
        </w:rPr>
        <w:t xml:space="preserve"> Comprehensive and Progressive Agreement for Trans-Pacific Partnership</w:t>
      </w:r>
      <w:r w:rsidR="008A67C1" w:rsidRPr="0018258E">
        <w:rPr>
          <w:sz w:val="24"/>
          <w:szCs w:val="24"/>
        </w:rPr>
        <w:t xml:space="preserve"> </w:t>
      </w:r>
      <w:r w:rsidR="001D3743" w:rsidRPr="0018258E">
        <w:rPr>
          <w:sz w:val="24"/>
          <w:szCs w:val="24"/>
        </w:rPr>
        <w:t>(</w:t>
      </w:r>
      <w:r w:rsidR="008A67C1" w:rsidRPr="0018258E">
        <w:rPr>
          <w:sz w:val="24"/>
          <w:szCs w:val="24"/>
        </w:rPr>
        <w:t>CPTPP</w:t>
      </w:r>
      <w:r w:rsidR="001D3743" w:rsidRPr="0018258E">
        <w:rPr>
          <w:sz w:val="24"/>
          <w:szCs w:val="24"/>
        </w:rPr>
        <w:t>)</w:t>
      </w:r>
      <w:r w:rsidR="00B52E0B" w:rsidRPr="0018258E">
        <w:rPr>
          <w:sz w:val="24"/>
          <w:szCs w:val="24"/>
        </w:rPr>
        <w:t>, a free trade agreement</w:t>
      </w:r>
      <w:r w:rsidR="00CA0705" w:rsidRPr="0018258E">
        <w:rPr>
          <w:sz w:val="24"/>
          <w:szCs w:val="24"/>
        </w:rPr>
        <w:t xml:space="preserve"> (FTA)</w:t>
      </w:r>
      <w:r w:rsidR="00B52E0B" w:rsidRPr="0018258E">
        <w:rPr>
          <w:sz w:val="24"/>
          <w:szCs w:val="24"/>
        </w:rPr>
        <w:t xml:space="preserve"> between Australia, Brunei Darussalam, Canada, Chile, Japan, Malaysia, Mexico, Peru, New Zealand, Singapore and Vietnam</w:t>
      </w:r>
      <w:r w:rsidR="008A67C1" w:rsidRPr="0018258E">
        <w:rPr>
          <w:sz w:val="24"/>
          <w:szCs w:val="24"/>
        </w:rPr>
        <w:t>. Whilst</w:t>
      </w:r>
      <w:r w:rsidR="00CA0705" w:rsidRPr="0018258E">
        <w:rPr>
          <w:sz w:val="24"/>
          <w:szCs w:val="24"/>
        </w:rPr>
        <w:t xml:space="preserve"> the</w:t>
      </w:r>
      <w:r w:rsidR="008A67C1" w:rsidRPr="0018258E">
        <w:rPr>
          <w:sz w:val="24"/>
          <w:szCs w:val="24"/>
        </w:rPr>
        <w:t xml:space="preserve"> </w:t>
      </w:r>
      <w:hyperlink r:id="rId8" w:history="1">
        <w:r w:rsidR="008A67C1" w:rsidRPr="00CA0705">
          <w:rPr>
            <w:rStyle w:val="Hyperlink"/>
            <w:sz w:val="24"/>
            <w:szCs w:val="24"/>
          </w:rPr>
          <w:t xml:space="preserve">UK </w:t>
        </w:r>
        <w:r w:rsidR="00CA0705" w:rsidRPr="00CA0705">
          <w:rPr>
            <w:rStyle w:val="Hyperlink"/>
            <w:sz w:val="24"/>
            <w:szCs w:val="24"/>
          </w:rPr>
          <w:t>g</w:t>
        </w:r>
        <w:r w:rsidR="008A67C1" w:rsidRPr="00CA0705">
          <w:rPr>
            <w:rStyle w:val="Hyperlink"/>
            <w:sz w:val="24"/>
            <w:szCs w:val="24"/>
          </w:rPr>
          <w:t>overnment’s own assessment</w:t>
        </w:r>
      </w:hyperlink>
      <w:r w:rsidR="008A67C1" w:rsidRPr="0018258E">
        <w:rPr>
          <w:sz w:val="24"/>
          <w:szCs w:val="24"/>
        </w:rPr>
        <w:t xml:space="preserve"> indicates that doing so would produce long-term increases in the UK’s GDP, trade, welfare and wages, there is </w:t>
      </w:r>
      <w:r w:rsidR="000B66FD" w:rsidRPr="0018258E">
        <w:rPr>
          <w:sz w:val="24"/>
          <w:szCs w:val="24"/>
        </w:rPr>
        <w:t xml:space="preserve">some uncertainty around the scale of the </w:t>
      </w:r>
      <w:r w:rsidR="0000060A" w:rsidRPr="0018258E">
        <w:rPr>
          <w:sz w:val="24"/>
          <w:szCs w:val="24"/>
        </w:rPr>
        <w:t xml:space="preserve">additional </w:t>
      </w:r>
      <w:r w:rsidR="000B66FD" w:rsidRPr="0018258E">
        <w:rPr>
          <w:sz w:val="24"/>
          <w:szCs w:val="24"/>
        </w:rPr>
        <w:t xml:space="preserve">benefits given that the UK already has bi-lateral deals with a number of the key </w:t>
      </w:r>
      <w:r w:rsidR="0000060A" w:rsidRPr="0018258E">
        <w:rPr>
          <w:sz w:val="24"/>
          <w:szCs w:val="24"/>
        </w:rPr>
        <w:t>member</w:t>
      </w:r>
      <w:r w:rsidR="000B66FD" w:rsidRPr="0018258E">
        <w:rPr>
          <w:sz w:val="24"/>
          <w:szCs w:val="24"/>
        </w:rPr>
        <w:t xml:space="preserve"> countries</w:t>
      </w:r>
      <w:r w:rsidR="00F61674" w:rsidRPr="0018258E">
        <w:rPr>
          <w:sz w:val="24"/>
          <w:szCs w:val="24"/>
        </w:rPr>
        <w:t>, such as Australia, New Zealand and Japan</w:t>
      </w:r>
      <w:r w:rsidR="000B66FD" w:rsidRPr="0018258E">
        <w:rPr>
          <w:sz w:val="24"/>
          <w:szCs w:val="24"/>
        </w:rPr>
        <w:t>.</w:t>
      </w:r>
      <w:r w:rsidRPr="0018258E">
        <w:rPr>
          <w:sz w:val="24"/>
          <w:szCs w:val="24"/>
        </w:rPr>
        <w:t xml:space="preserve"> The aim of the project is to provide a</w:t>
      </w:r>
      <w:r w:rsidR="000E54C8" w:rsidRPr="0018258E">
        <w:rPr>
          <w:sz w:val="24"/>
          <w:szCs w:val="24"/>
        </w:rPr>
        <w:t xml:space="preserve"> high quality </w:t>
      </w:r>
      <w:r w:rsidRPr="0018258E">
        <w:rPr>
          <w:sz w:val="24"/>
          <w:szCs w:val="24"/>
        </w:rPr>
        <w:t>assessment of the additional benefits the UK may reap from joining the CPTPP, beyond those available from bi-lateral deals</w:t>
      </w:r>
      <w:r w:rsidR="000B66FD" w:rsidRPr="0018258E">
        <w:rPr>
          <w:sz w:val="24"/>
          <w:szCs w:val="24"/>
        </w:rPr>
        <w:t xml:space="preserve">. This work is needed to </w:t>
      </w:r>
      <w:r w:rsidR="00F8380F" w:rsidRPr="0018258E">
        <w:rPr>
          <w:sz w:val="24"/>
          <w:szCs w:val="24"/>
        </w:rPr>
        <w:t>improve the trade policy team’s understanding of the key issues associated with CPTPP, which in turn will inform t</w:t>
      </w:r>
      <w:r w:rsidR="000B66FD" w:rsidRPr="0018258E">
        <w:rPr>
          <w:sz w:val="24"/>
          <w:szCs w:val="24"/>
        </w:rPr>
        <w:t xml:space="preserve">he Welsh Government’s </w:t>
      </w:r>
      <w:r w:rsidR="00AF4B3F" w:rsidRPr="0018258E">
        <w:rPr>
          <w:sz w:val="24"/>
          <w:szCs w:val="24"/>
        </w:rPr>
        <w:t>trade policy position. Th</w:t>
      </w:r>
      <w:r w:rsidR="00604014" w:rsidRPr="0018258E">
        <w:rPr>
          <w:sz w:val="24"/>
          <w:szCs w:val="24"/>
        </w:rPr>
        <w:t>e findings from this work will be</w:t>
      </w:r>
      <w:r w:rsidR="00AF4B3F" w:rsidRPr="0018258E">
        <w:rPr>
          <w:sz w:val="24"/>
          <w:szCs w:val="24"/>
        </w:rPr>
        <w:t xml:space="preserve"> reflected in </w:t>
      </w:r>
      <w:r w:rsidR="0008051A" w:rsidRPr="0018258E">
        <w:rPr>
          <w:sz w:val="24"/>
          <w:szCs w:val="24"/>
        </w:rPr>
        <w:t xml:space="preserve">Welsh Government’s </w:t>
      </w:r>
      <w:r w:rsidR="000B66FD" w:rsidRPr="0018258E">
        <w:rPr>
          <w:sz w:val="24"/>
          <w:szCs w:val="24"/>
        </w:rPr>
        <w:t>discussions with the UK Department for International Trade (DIT)</w:t>
      </w:r>
      <w:r w:rsidR="00F8380F" w:rsidRPr="0018258E">
        <w:rPr>
          <w:sz w:val="24"/>
          <w:szCs w:val="24"/>
        </w:rPr>
        <w:t xml:space="preserve">. </w:t>
      </w:r>
      <w:r w:rsidR="00AF4B3F" w:rsidRPr="0018258E">
        <w:rPr>
          <w:sz w:val="24"/>
          <w:szCs w:val="24"/>
        </w:rPr>
        <w:t xml:space="preserve">The </w:t>
      </w:r>
      <w:r w:rsidR="00CA0705" w:rsidRPr="00CA0705">
        <w:rPr>
          <w:sz w:val="24"/>
          <w:szCs w:val="24"/>
        </w:rPr>
        <w:t>high-profile</w:t>
      </w:r>
      <w:r w:rsidR="00AF4B3F" w:rsidRPr="0018258E">
        <w:rPr>
          <w:sz w:val="24"/>
          <w:szCs w:val="24"/>
        </w:rPr>
        <w:t xml:space="preserve"> nature of this work, along with the speed at which UK </w:t>
      </w:r>
      <w:r w:rsidR="00CA0705">
        <w:rPr>
          <w:sz w:val="24"/>
          <w:szCs w:val="24"/>
        </w:rPr>
        <w:t>g</w:t>
      </w:r>
      <w:r w:rsidR="00AF4B3F" w:rsidRPr="0018258E">
        <w:rPr>
          <w:sz w:val="24"/>
          <w:szCs w:val="24"/>
        </w:rPr>
        <w:t xml:space="preserve">overnment </w:t>
      </w:r>
      <w:r w:rsidR="0008051A" w:rsidRPr="0018258E">
        <w:rPr>
          <w:sz w:val="24"/>
          <w:szCs w:val="24"/>
        </w:rPr>
        <w:t>are aiming to accede to CPTPP</w:t>
      </w:r>
      <w:r w:rsidR="00CA0705">
        <w:rPr>
          <w:sz w:val="24"/>
          <w:szCs w:val="24"/>
        </w:rPr>
        <w:t>,</w:t>
      </w:r>
      <w:r w:rsidR="00AF4B3F" w:rsidRPr="0018258E">
        <w:rPr>
          <w:sz w:val="24"/>
          <w:szCs w:val="24"/>
        </w:rPr>
        <w:t xml:space="preserve"> means</w:t>
      </w:r>
      <w:r w:rsidR="00CA0705">
        <w:rPr>
          <w:sz w:val="24"/>
          <w:szCs w:val="24"/>
        </w:rPr>
        <w:t xml:space="preserve"> that</w:t>
      </w:r>
      <w:r w:rsidR="00AF4B3F" w:rsidRPr="0018258E">
        <w:rPr>
          <w:sz w:val="24"/>
          <w:szCs w:val="24"/>
        </w:rPr>
        <w:t xml:space="preserve"> this project is </w:t>
      </w:r>
      <w:r w:rsidR="00D76874" w:rsidRPr="0018258E">
        <w:rPr>
          <w:sz w:val="24"/>
          <w:szCs w:val="24"/>
        </w:rPr>
        <w:t>highly time-sensitive</w:t>
      </w:r>
      <w:r w:rsidR="008B08DE" w:rsidRPr="0018258E">
        <w:rPr>
          <w:sz w:val="24"/>
          <w:szCs w:val="24"/>
        </w:rPr>
        <w:t xml:space="preserve"> to ensure the impact of the outputs are maximised.  </w:t>
      </w:r>
      <w:r w:rsidR="00D76874" w:rsidRPr="0018258E">
        <w:rPr>
          <w:sz w:val="24"/>
          <w:szCs w:val="24"/>
        </w:rPr>
        <w:t xml:space="preserve"> </w:t>
      </w:r>
    </w:p>
    <w:p w14:paraId="77EB7BDE" w14:textId="77777777" w:rsidR="007A7C8F" w:rsidRPr="00CA0705" w:rsidRDefault="007A7C8F" w:rsidP="007A7C8F">
      <w:pPr>
        <w:spacing w:before="100" w:beforeAutospacing="1" w:line="360" w:lineRule="auto"/>
        <w:rPr>
          <w:rStyle w:val="SubtleEmphasis"/>
          <w:rFonts w:cs="Arial"/>
          <w:b/>
          <w:i w:val="0"/>
          <w:sz w:val="24"/>
          <w:szCs w:val="24"/>
        </w:rPr>
      </w:pPr>
      <w:r w:rsidRPr="00CA0705">
        <w:rPr>
          <w:rStyle w:val="SubtleEmphasis"/>
          <w:rFonts w:cs="Arial"/>
          <w:sz w:val="24"/>
          <w:szCs w:val="24"/>
        </w:rPr>
        <w:lastRenderedPageBreak/>
        <w:t>Anticipated project outcomes:</w:t>
      </w:r>
    </w:p>
    <w:p w14:paraId="237A6912" w14:textId="681A8E54" w:rsidR="00F8380F" w:rsidRPr="00CA0705" w:rsidRDefault="00F8380F" w:rsidP="007A7C8F">
      <w:pPr>
        <w:numPr>
          <w:ilvl w:val="0"/>
          <w:numId w:val="4"/>
        </w:numPr>
        <w:spacing w:before="100" w:beforeAutospacing="1" w:after="100" w:afterAutospacing="1" w:line="360" w:lineRule="auto"/>
        <w:rPr>
          <w:rFonts w:cs="Arial"/>
          <w:iCs/>
          <w:sz w:val="24"/>
          <w:szCs w:val="24"/>
        </w:rPr>
      </w:pPr>
      <w:commentRangeStart w:id="0"/>
      <w:r w:rsidRPr="00CA0705">
        <w:rPr>
          <w:rFonts w:cs="Arial"/>
          <w:iCs/>
          <w:sz w:val="24"/>
          <w:szCs w:val="24"/>
        </w:rPr>
        <w:t xml:space="preserve">A comprehensive literature review pulling together relevant global evidence on the likely impacts of joining CPTPP. </w:t>
      </w:r>
      <w:commentRangeEnd w:id="0"/>
      <w:r w:rsidR="00CA0705">
        <w:rPr>
          <w:rStyle w:val="CommentReference"/>
        </w:rPr>
        <w:commentReference w:id="0"/>
      </w:r>
    </w:p>
    <w:p w14:paraId="1FFBFC9F" w14:textId="7AB585E1" w:rsidR="007A7C8F" w:rsidRPr="00CA0705" w:rsidRDefault="007A7C8F" w:rsidP="007A7C8F">
      <w:pPr>
        <w:numPr>
          <w:ilvl w:val="0"/>
          <w:numId w:val="4"/>
        </w:numPr>
        <w:spacing w:before="100" w:beforeAutospacing="1" w:after="100" w:afterAutospacing="1" w:line="360" w:lineRule="auto"/>
        <w:rPr>
          <w:rFonts w:cs="Arial"/>
          <w:iCs/>
          <w:sz w:val="24"/>
          <w:szCs w:val="24"/>
        </w:rPr>
      </w:pPr>
      <w:r w:rsidRPr="00CA0705">
        <w:rPr>
          <w:rFonts w:cs="Arial"/>
          <w:iCs/>
          <w:sz w:val="24"/>
          <w:szCs w:val="24"/>
        </w:rPr>
        <w:t>High quality</w:t>
      </w:r>
      <w:r w:rsidR="00F8380F" w:rsidRPr="00CA0705">
        <w:rPr>
          <w:rFonts w:cs="Arial"/>
          <w:iCs/>
          <w:sz w:val="24"/>
          <w:szCs w:val="24"/>
        </w:rPr>
        <w:t xml:space="preserve"> </w:t>
      </w:r>
      <w:r w:rsidRPr="00CA0705">
        <w:rPr>
          <w:rFonts w:cs="Arial"/>
          <w:iCs/>
          <w:sz w:val="24"/>
          <w:szCs w:val="24"/>
        </w:rPr>
        <w:t xml:space="preserve">analysis </w:t>
      </w:r>
      <w:r w:rsidR="00F8380F" w:rsidRPr="00CA0705">
        <w:rPr>
          <w:rFonts w:cs="Arial"/>
          <w:iCs/>
          <w:sz w:val="24"/>
          <w:szCs w:val="24"/>
        </w:rPr>
        <w:t xml:space="preserve">of the negotiated chapter texts </w:t>
      </w:r>
      <w:r w:rsidR="00322E22" w:rsidRPr="00CA0705">
        <w:rPr>
          <w:rFonts w:cs="Arial"/>
          <w:iCs/>
          <w:sz w:val="24"/>
          <w:szCs w:val="24"/>
        </w:rPr>
        <w:t xml:space="preserve">for CPTPP </w:t>
      </w:r>
      <w:r w:rsidR="00F8380F" w:rsidRPr="00CA0705">
        <w:rPr>
          <w:rFonts w:cs="Arial"/>
          <w:iCs/>
          <w:sz w:val="24"/>
          <w:szCs w:val="24"/>
        </w:rPr>
        <w:t xml:space="preserve">to </w:t>
      </w:r>
      <w:r w:rsidRPr="00CA0705">
        <w:rPr>
          <w:rFonts w:cs="Arial"/>
          <w:iCs/>
          <w:sz w:val="24"/>
          <w:szCs w:val="24"/>
        </w:rPr>
        <w:t>aid an understanding of</w:t>
      </w:r>
      <w:r w:rsidR="00F8380F" w:rsidRPr="00CA0705">
        <w:rPr>
          <w:rFonts w:cs="Arial"/>
          <w:iCs/>
          <w:sz w:val="24"/>
          <w:szCs w:val="24"/>
        </w:rPr>
        <w:t xml:space="preserve"> what the UK is proposing to sign up to. </w:t>
      </w:r>
      <w:r w:rsidR="00322E22" w:rsidRPr="00CA0705">
        <w:rPr>
          <w:rFonts w:cs="Arial"/>
          <w:iCs/>
          <w:sz w:val="24"/>
          <w:szCs w:val="24"/>
        </w:rPr>
        <w:t xml:space="preserve">This analysis should be replicated </w:t>
      </w:r>
      <w:r w:rsidR="007E6BF7" w:rsidRPr="00CA0705">
        <w:rPr>
          <w:rFonts w:cs="Arial"/>
          <w:iCs/>
          <w:sz w:val="24"/>
          <w:szCs w:val="24"/>
        </w:rPr>
        <w:t xml:space="preserve">to reflect the terms of the bi-lateral agreements the </w:t>
      </w:r>
      <w:r w:rsidR="00322E22" w:rsidRPr="00CA0705">
        <w:rPr>
          <w:rFonts w:cs="Arial"/>
          <w:iCs/>
          <w:sz w:val="24"/>
          <w:szCs w:val="24"/>
        </w:rPr>
        <w:t xml:space="preserve">UK already </w:t>
      </w:r>
      <w:r w:rsidR="007E6BF7" w:rsidRPr="00CA0705">
        <w:rPr>
          <w:rFonts w:cs="Arial"/>
          <w:iCs/>
          <w:sz w:val="24"/>
          <w:szCs w:val="24"/>
        </w:rPr>
        <w:t xml:space="preserve">has in place with individual member countries. Finally, the terms of each agreement should be compared with that being proposed for CPTPP and an assessment made of the additional value to the UK of acceding to CPTPP.  </w:t>
      </w:r>
      <w:r w:rsidR="00CB7109" w:rsidRPr="00CA0705">
        <w:rPr>
          <w:rFonts w:cs="Arial"/>
          <w:iCs/>
          <w:sz w:val="24"/>
          <w:szCs w:val="24"/>
        </w:rPr>
        <w:t xml:space="preserve">Where possible, consideration should also be given to the threats and opportunities associated with UK membership in terms of </w:t>
      </w:r>
      <w:commentRangeStart w:id="1"/>
      <w:r w:rsidR="00CB7109" w:rsidRPr="00CA0705">
        <w:rPr>
          <w:rFonts w:cs="Arial"/>
          <w:iCs/>
          <w:sz w:val="24"/>
          <w:szCs w:val="24"/>
        </w:rPr>
        <w:t xml:space="preserve">other countries acceding to CPTPP in future. </w:t>
      </w:r>
      <w:commentRangeEnd w:id="1"/>
      <w:r w:rsidR="00CA0705">
        <w:rPr>
          <w:rStyle w:val="CommentReference"/>
        </w:rPr>
        <w:commentReference w:id="1"/>
      </w:r>
      <w:r w:rsidR="00CB7109" w:rsidRPr="00CA0705">
        <w:rPr>
          <w:rFonts w:cs="Arial"/>
          <w:iCs/>
          <w:sz w:val="24"/>
          <w:szCs w:val="24"/>
        </w:rPr>
        <w:t xml:space="preserve"> </w:t>
      </w:r>
    </w:p>
    <w:p w14:paraId="0D835A40" w14:textId="081A1A10" w:rsidR="007A7C8F" w:rsidRPr="00CA0705" w:rsidRDefault="007A7C8F" w:rsidP="007A7C8F">
      <w:pPr>
        <w:numPr>
          <w:ilvl w:val="0"/>
          <w:numId w:val="4"/>
        </w:numPr>
        <w:spacing w:before="100" w:beforeAutospacing="1" w:after="100" w:afterAutospacing="1" w:line="360" w:lineRule="auto"/>
        <w:rPr>
          <w:rFonts w:cs="Arial"/>
          <w:iCs/>
          <w:sz w:val="24"/>
          <w:szCs w:val="24"/>
        </w:rPr>
      </w:pPr>
      <w:r w:rsidRPr="00CA0705">
        <w:rPr>
          <w:rFonts w:cs="Arial"/>
          <w:iCs/>
          <w:sz w:val="24"/>
          <w:szCs w:val="24"/>
        </w:rPr>
        <w:t xml:space="preserve">A technical report </w:t>
      </w:r>
      <w:r w:rsidRPr="00CA0705">
        <w:rPr>
          <w:rFonts w:cs="Arial"/>
          <w:sz w:val="24"/>
          <w:szCs w:val="24"/>
        </w:rPr>
        <w:t>which would include the following</w:t>
      </w:r>
      <w:r w:rsidR="00CB7109" w:rsidRPr="00CA0705">
        <w:rPr>
          <w:rFonts w:cs="Arial"/>
          <w:sz w:val="24"/>
          <w:szCs w:val="24"/>
        </w:rPr>
        <w:t>;</w:t>
      </w:r>
    </w:p>
    <w:p w14:paraId="0329F696" w14:textId="59657048" w:rsidR="007A7C8F" w:rsidRPr="00CA0705" w:rsidRDefault="007A7C8F" w:rsidP="007A7C8F">
      <w:pPr>
        <w:numPr>
          <w:ilvl w:val="1"/>
          <w:numId w:val="4"/>
        </w:numPr>
        <w:spacing w:before="100" w:beforeAutospacing="1" w:after="100" w:afterAutospacing="1" w:line="360" w:lineRule="auto"/>
        <w:rPr>
          <w:rFonts w:cs="Arial"/>
          <w:sz w:val="24"/>
          <w:szCs w:val="24"/>
        </w:rPr>
      </w:pPr>
      <w:r w:rsidRPr="00CA0705">
        <w:rPr>
          <w:rFonts w:cs="Arial"/>
          <w:sz w:val="24"/>
          <w:szCs w:val="24"/>
        </w:rPr>
        <w:t>A review of what the</w:t>
      </w:r>
      <w:r w:rsidR="00A83D4A" w:rsidRPr="00CA0705">
        <w:rPr>
          <w:rFonts w:cs="Arial"/>
          <w:sz w:val="24"/>
          <w:szCs w:val="24"/>
        </w:rPr>
        <w:t xml:space="preserve"> wider global</w:t>
      </w:r>
      <w:r w:rsidR="007E6BF7" w:rsidRPr="00CA0705">
        <w:rPr>
          <w:rFonts w:cs="Arial"/>
          <w:sz w:val="24"/>
          <w:szCs w:val="24"/>
        </w:rPr>
        <w:t xml:space="preserve"> evidence</w:t>
      </w:r>
      <w:r w:rsidRPr="00CA0705">
        <w:rPr>
          <w:rFonts w:cs="Arial"/>
          <w:sz w:val="24"/>
          <w:szCs w:val="24"/>
        </w:rPr>
        <w:t xml:space="preserve"> can tell us </w:t>
      </w:r>
      <w:r w:rsidR="00A83D4A" w:rsidRPr="00CA0705">
        <w:rPr>
          <w:rFonts w:cs="Arial"/>
          <w:sz w:val="24"/>
          <w:szCs w:val="24"/>
        </w:rPr>
        <w:t>about the likely impacts of joining CPTPP</w:t>
      </w:r>
      <w:r w:rsidR="00CA0705">
        <w:rPr>
          <w:rFonts w:cs="Arial"/>
          <w:sz w:val="24"/>
          <w:szCs w:val="24"/>
        </w:rPr>
        <w:t>.</w:t>
      </w:r>
    </w:p>
    <w:p w14:paraId="7BE587D8" w14:textId="20DE0665" w:rsidR="007A7C8F" w:rsidRPr="00CA0705" w:rsidRDefault="007A7C8F" w:rsidP="007A7C8F">
      <w:pPr>
        <w:numPr>
          <w:ilvl w:val="1"/>
          <w:numId w:val="4"/>
        </w:numPr>
        <w:spacing w:before="100" w:beforeAutospacing="1" w:after="100" w:afterAutospacing="1" w:line="360" w:lineRule="auto"/>
        <w:rPr>
          <w:rFonts w:cs="Arial"/>
          <w:sz w:val="24"/>
          <w:szCs w:val="24"/>
        </w:rPr>
      </w:pPr>
      <w:r w:rsidRPr="00CA0705">
        <w:rPr>
          <w:rFonts w:cs="Arial"/>
          <w:sz w:val="24"/>
          <w:szCs w:val="24"/>
        </w:rPr>
        <w:t xml:space="preserve">A discussion of the </w:t>
      </w:r>
      <w:r w:rsidR="00A83D4A" w:rsidRPr="00CA0705">
        <w:rPr>
          <w:rFonts w:cs="Arial"/>
          <w:sz w:val="24"/>
          <w:szCs w:val="24"/>
        </w:rPr>
        <w:t xml:space="preserve">chapter text assessment for CPTPP and how this differs from that available to the UK through its bi-lateral deals with key member countries. </w:t>
      </w:r>
      <w:r w:rsidR="00CB7109" w:rsidRPr="00CA0705">
        <w:rPr>
          <w:rFonts w:cs="Arial"/>
          <w:sz w:val="24"/>
          <w:szCs w:val="24"/>
        </w:rPr>
        <w:t xml:space="preserve">Within this, an assessment of the legal impact of CPTPP on domestic legislation </w:t>
      </w:r>
      <w:r w:rsidR="002D34E0" w:rsidRPr="00CA0705">
        <w:rPr>
          <w:rFonts w:cs="Arial"/>
          <w:sz w:val="24"/>
          <w:szCs w:val="24"/>
        </w:rPr>
        <w:t>would ideally</w:t>
      </w:r>
      <w:r w:rsidR="00CB7109" w:rsidRPr="00CA0705">
        <w:rPr>
          <w:rFonts w:cs="Arial"/>
          <w:sz w:val="24"/>
          <w:szCs w:val="24"/>
        </w:rPr>
        <w:t xml:space="preserve"> be included</w:t>
      </w:r>
      <w:r w:rsidR="002D34E0" w:rsidRPr="00CA0705">
        <w:rPr>
          <w:rFonts w:cs="Arial"/>
          <w:sz w:val="24"/>
          <w:szCs w:val="24"/>
        </w:rPr>
        <w:t>, (dependent on the skills and experience of the successful applicant).</w:t>
      </w:r>
      <w:r w:rsidR="00CB7109" w:rsidRPr="00CA0705">
        <w:rPr>
          <w:rFonts w:cs="Arial"/>
          <w:sz w:val="24"/>
          <w:szCs w:val="24"/>
        </w:rPr>
        <w:t xml:space="preserve">  </w:t>
      </w:r>
    </w:p>
    <w:p w14:paraId="2F9961E2" w14:textId="77777777" w:rsidR="007A7C8F" w:rsidRPr="00CA0705" w:rsidRDefault="007A7C8F" w:rsidP="007A7C8F">
      <w:pPr>
        <w:numPr>
          <w:ilvl w:val="1"/>
          <w:numId w:val="4"/>
        </w:numPr>
        <w:spacing w:before="100" w:beforeAutospacing="1" w:after="100" w:afterAutospacing="1" w:line="360" w:lineRule="auto"/>
        <w:rPr>
          <w:rFonts w:cs="Arial"/>
          <w:sz w:val="24"/>
          <w:szCs w:val="24"/>
        </w:rPr>
      </w:pPr>
      <w:r w:rsidRPr="00CA0705">
        <w:rPr>
          <w:rFonts w:cs="Arial"/>
          <w:sz w:val="24"/>
          <w:szCs w:val="24"/>
        </w:rPr>
        <w:t xml:space="preserve">A summary of the results of the analysis. </w:t>
      </w:r>
    </w:p>
    <w:p w14:paraId="6277F496" w14:textId="3D8A8F8B" w:rsidR="007A7C8F" w:rsidRPr="00CA0705" w:rsidRDefault="007A7C8F" w:rsidP="007A7C8F">
      <w:pPr>
        <w:numPr>
          <w:ilvl w:val="0"/>
          <w:numId w:val="4"/>
        </w:numPr>
        <w:spacing w:before="100" w:beforeAutospacing="1" w:after="100" w:afterAutospacing="1" w:line="360" w:lineRule="auto"/>
        <w:rPr>
          <w:rFonts w:cs="Arial"/>
          <w:iCs/>
          <w:sz w:val="24"/>
          <w:szCs w:val="24"/>
        </w:rPr>
      </w:pPr>
      <w:r w:rsidRPr="00CA0705">
        <w:rPr>
          <w:rFonts w:cs="Arial"/>
          <w:iCs/>
          <w:sz w:val="24"/>
          <w:szCs w:val="24"/>
        </w:rPr>
        <w:t>A presentation to analytical colleagues and policy officials on the findings of the report</w:t>
      </w:r>
      <w:r w:rsidR="00CA0705">
        <w:rPr>
          <w:rFonts w:cs="Arial"/>
          <w:iCs/>
          <w:sz w:val="24"/>
          <w:szCs w:val="24"/>
        </w:rPr>
        <w:t>.</w:t>
      </w:r>
    </w:p>
    <w:p w14:paraId="24C477FF" w14:textId="65E64F79" w:rsidR="007A7C8F" w:rsidRPr="00CA0705" w:rsidRDefault="008A69F3" w:rsidP="00B52E0B">
      <w:pPr>
        <w:numPr>
          <w:ilvl w:val="0"/>
          <w:numId w:val="4"/>
        </w:numPr>
        <w:spacing w:before="100" w:beforeAutospacing="1" w:after="100" w:afterAutospacing="1" w:line="360" w:lineRule="auto"/>
        <w:rPr>
          <w:rFonts w:cs="Arial"/>
          <w:sz w:val="24"/>
          <w:szCs w:val="24"/>
        </w:rPr>
      </w:pPr>
      <w:r w:rsidRPr="00CA0705">
        <w:rPr>
          <w:rFonts w:cs="Arial"/>
          <w:sz w:val="24"/>
          <w:szCs w:val="24"/>
        </w:rPr>
        <w:t xml:space="preserve">Documentation of the process so that the work can be replicated </w:t>
      </w:r>
      <w:r w:rsidR="007A7C8F" w:rsidRPr="00CA0705">
        <w:rPr>
          <w:rFonts w:cs="Arial"/>
          <w:sz w:val="24"/>
          <w:szCs w:val="24"/>
        </w:rPr>
        <w:t>in future</w:t>
      </w:r>
      <w:r w:rsidR="00322E22" w:rsidRPr="00CA0705">
        <w:rPr>
          <w:rFonts w:cs="Arial"/>
          <w:sz w:val="24"/>
          <w:szCs w:val="24"/>
        </w:rPr>
        <w:t xml:space="preserve">.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38F10327" w14:textId="4C3B4EAF" w:rsidR="006576A5" w:rsidRPr="00CA0705" w:rsidRDefault="006576A5" w:rsidP="006576A5">
      <w:pPr>
        <w:rPr>
          <w:rStyle w:val="SubtleEmphasis"/>
          <w:rFonts w:cs="Arial"/>
          <w:i w:val="0"/>
          <w:iCs w:val="0"/>
          <w:sz w:val="24"/>
          <w:szCs w:val="24"/>
        </w:rPr>
      </w:pPr>
      <w:r w:rsidRPr="00CA0705">
        <w:rPr>
          <w:rFonts w:cs="Arial"/>
          <w:sz w:val="24"/>
          <w:szCs w:val="24"/>
        </w:rPr>
        <w:t>The internship will last for three months, with the option of extension</w:t>
      </w:r>
      <w:r w:rsidR="000E54C8" w:rsidRPr="00CA0705">
        <w:rPr>
          <w:rFonts w:cs="Arial"/>
          <w:sz w:val="24"/>
          <w:szCs w:val="24"/>
        </w:rPr>
        <w:t xml:space="preserve"> of no more than an additional three months</w:t>
      </w:r>
      <w:r w:rsidRPr="00CA0705">
        <w:rPr>
          <w:rFonts w:cs="Arial"/>
          <w:sz w:val="24"/>
          <w:szCs w:val="24"/>
        </w:rPr>
        <w:t xml:space="preserve">,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r w:rsidR="00D834CD">
        <w:rPr>
          <w:rFonts w:cs="Arial"/>
          <w:sz w:val="24"/>
          <w:szCs w:val="24"/>
        </w:rPr>
        <w:t>e</w:t>
      </w:r>
      <w:r w:rsidRPr="00CA0705">
        <w:rPr>
          <w:rFonts w:cs="Arial"/>
          <w:sz w:val="24"/>
          <w:szCs w:val="24"/>
        </w:rPr>
        <w:t>.g. research groups meetings and conference presentations. Applications are encouraged from part-time students.</w:t>
      </w:r>
    </w:p>
    <w:p w14:paraId="1999392F" w14:textId="3885B086" w:rsidR="006576A5" w:rsidRPr="00CA0705" w:rsidRDefault="00587AF1" w:rsidP="00587AF1">
      <w:pPr>
        <w:rPr>
          <w:rFonts w:cs="Arial"/>
          <w:sz w:val="24"/>
          <w:szCs w:val="24"/>
        </w:rPr>
      </w:pPr>
      <w:r w:rsidRPr="00CA0705">
        <w:rPr>
          <w:rFonts w:cs="Arial"/>
          <w:sz w:val="24"/>
          <w:szCs w:val="24"/>
        </w:rPr>
        <w:lastRenderedPageBreak/>
        <w:t>It is anticipated that the successful applicant will work in a hybrid way between home and a Welsh Government office during their internship. This may change depending on Welsh Government policy. Any changes to working arrangements will be discussed with successful applicants. </w:t>
      </w:r>
    </w:p>
    <w:p w14:paraId="263386CF" w14:textId="77777777" w:rsidR="006576A5" w:rsidRPr="00CA0705" w:rsidRDefault="006576A5" w:rsidP="006576A5">
      <w:pPr>
        <w:pStyle w:val="ListParagraph"/>
        <w:autoSpaceDE w:val="0"/>
        <w:autoSpaceDN w:val="0"/>
        <w:adjustRightInd w:val="0"/>
        <w:spacing w:before="100" w:beforeAutospacing="1"/>
        <w:ind w:left="0"/>
        <w:rPr>
          <w:rFonts w:cs="Arial"/>
          <w:sz w:val="24"/>
          <w:szCs w:val="24"/>
        </w:rPr>
      </w:pPr>
      <w:r w:rsidRPr="00CA0705">
        <w:rPr>
          <w:rFonts w:cs="Arial"/>
          <w:sz w:val="24"/>
          <w:szCs w:val="28"/>
        </w:rPr>
        <w:t>The internship will last for a period of three months full-time or the part-time equivalent. For students registered on a part-time studentship,</w:t>
      </w:r>
      <w:r w:rsidRPr="00CA0705">
        <w:rPr>
          <w:rFonts w:cs="Arial"/>
          <w:sz w:val="24"/>
          <w:szCs w:val="24"/>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15B58936" w14:textId="77777777" w:rsidR="00962D45" w:rsidRDefault="00962D45" w:rsidP="00962D45">
      <w:pPr>
        <w:pStyle w:val="Heading2"/>
        <w:spacing w:line="360" w:lineRule="auto"/>
        <w:rPr>
          <w:rFonts w:ascii="Arial" w:hAnsi="Arial" w:cs="Arial"/>
          <w:sz w:val="24"/>
          <w:szCs w:val="24"/>
        </w:rPr>
      </w:pPr>
    </w:p>
    <w:p w14:paraId="16A61BEF" w14:textId="7C7AC910" w:rsidR="007A7C8F" w:rsidRPr="00CA0705" w:rsidRDefault="007A7C8F" w:rsidP="007A7C8F">
      <w:pPr>
        <w:pStyle w:val="Default"/>
        <w:keepNext/>
        <w:spacing w:before="100" w:beforeAutospacing="1" w:after="100" w:afterAutospacing="1" w:line="360" w:lineRule="auto"/>
        <w:rPr>
          <w:rStyle w:val="SubtleEmphasis"/>
          <w:rFonts w:ascii="Arial" w:eastAsia="Calibri" w:hAnsi="Arial"/>
          <w:color w:val="auto"/>
        </w:rPr>
      </w:pPr>
      <w:r w:rsidRPr="00CA0705">
        <w:rPr>
          <w:rStyle w:val="SubtleEmphasis"/>
          <w:rFonts w:ascii="Arial" w:eastAsia="Calibri" w:hAnsi="Arial"/>
          <w:color w:val="auto"/>
        </w:rPr>
        <w:t>Student specification</w:t>
      </w:r>
    </w:p>
    <w:p w14:paraId="7D8A5E03" w14:textId="77777777" w:rsidR="007A7C8F" w:rsidRPr="00CA0705" w:rsidRDefault="007A7C8F" w:rsidP="007A7C8F">
      <w:pPr>
        <w:pStyle w:val="Heading2"/>
        <w:spacing w:before="100" w:beforeAutospacing="1" w:after="100" w:line="360" w:lineRule="auto"/>
        <w:rPr>
          <w:rFonts w:ascii="Arial" w:hAnsi="Arial"/>
          <w:b w:val="0"/>
          <w:iCs/>
          <w:sz w:val="24"/>
          <w:szCs w:val="24"/>
        </w:rPr>
      </w:pPr>
      <w:r w:rsidRPr="00CA0705">
        <w:rPr>
          <w:rFonts w:ascii="Arial" w:hAnsi="Arial"/>
          <w:b w:val="0"/>
          <w:iCs/>
          <w:sz w:val="24"/>
          <w:szCs w:val="24"/>
        </w:rPr>
        <w:t>The student must have:</w:t>
      </w:r>
    </w:p>
    <w:p w14:paraId="40459027" w14:textId="19E94436" w:rsidR="007A7C8F" w:rsidRPr="00CA0705" w:rsidRDefault="0000060A" w:rsidP="0000060A">
      <w:pPr>
        <w:numPr>
          <w:ilvl w:val="0"/>
          <w:numId w:val="4"/>
        </w:numPr>
        <w:spacing w:before="100" w:beforeAutospacing="1" w:after="100" w:afterAutospacing="1" w:line="360" w:lineRule="auto"/>
        <w:rPr>
          <w:iCs/>
          <w:sz w:val="24"/>
          <w:szCs w:val="24"/>
        </w:rPr>
      </w:pPr>
      <w:r w:rsidRPr="00CA0705">
        <w:rPr>
          <w:iCs/>
          <w:sz w:val="24"/>
          <w:szCs w:val="24"/>
        </w:rPr>
        <w:t xml:space="preserve">Experience of identifying and </w:t>
      </w:r>
      <w:r w:rsidR="00157984" w:rsidRPr="00CA0705">
        <w:rPr>
          <w:iCs/>
          <w:sz w:val="24"/>
          <w:szCs w:val="24"/>
        </w:rPr>
        <w:t>analys</w:t>
      </w:r>
      <w:r w:rsidRPr="00CA0705">
        <w:rPr>
          <w:iCs/>
          <w:sz w:val="24"/>
          <w:szCs w:val="24"/>
        </w:rPr>
        <w:t>ing</w:t>
      </w:r>
      <w:r w:rsidR="00157984" w:rsidRPr="00CA0705">
        <w:rPr>
          <w:iCs/>
          <w:sz w:val="24"/>
          <w:szCs w:val="24"/>
        </w:rPr>
        <w:t xml:space="preserve"> </w:t>
      </w:r>
      <w:r w:rsidRPr="00CA0705">
        <w:rPr>
          <w:iCs/>
          <w:sz w:val="24"/>
          <w:szCs w:val="24"/>
        </w:rPr>
        <w:t xml:space="preserve">high quality </w:t>
      </w:r>
      <w:r w:rsidR="00157984" w:rsidRPr="00CA0705">
        <w:rPr>
          <w:iCs/>
          <w:sz w:val="24"/>
          <w:szCs w:val="24"/>
        </w:rPr>
        <w:t xml:space="preserve">qualitative </w:t>
      </w:r>
      <w:r w:rsidRPr="00CA0705">
        <w:rPr>
          <w:iCs/>
          <w:sz w:val="24"/>
          <w:szCs w:val="24"/>
        </w:rPr>
        <w:t>evidence from a range of sources.</w:t>
      </w:r>
    </w:p>
    <w:p w14:paraId="6EFE4882" w14:textId="090CF8E2" w:rsidR="0000060A" w:rsidRPr="00CA0705" w:rsidRDefault="00E32ECC" w:rsidP="0000060A">
      <w:pPr>
        <w:numPr>
          <w:ilvl w:val="0"/>
          <w:numId w:val="4"/>
        </w:numPr>
        <w:spacing w:before="100" w:beforeAutospacing="1" w:after="100" w:afterAutospacing="1" w:line="360" w:lineRule="auto"/>
        <w:rPr>
          <w:iCs/>
          <w:sz w:val="24"/>
          <w:szCs w:val="24"/>
        </w:rPr>
      </w:pPr>
      <w:r w:rsidRPr="00CA0705">
        <w:rPr>
          <w:iCs/>
          <w:sz w:val="24"/>
          <w:szCs w:val="24"/>
        </w:rPr>
        <w:t>A</w:t>
      </w:r>
      <w:r w:rsidR="0000060A" w:rsidRPr="00CA0705">
        <w:rPr>
          <w:iCs/>
          <w:sz w:val="24"/>
          <w:szCs w:val="24"/>
        </w:rPr>
        <w:t xml:space="preserve"> positive approach to working both independently</w:t>
      </w:r>
      <w:r w:rsidR="00D834CD">
        <w:rPr>
          <w:iCs/>
          <w:sz w:val="24"/>
          <w:szCs w:val="24"/>
        </w:rPr>
        <w:t xml:space="preserve">, </w:t>
      </w:r>
      <w:r w:rsidR="0000060A" w:rsidRPr="00CA0705">
        <w:rPr>
          <w:iCs/>
          <w:sz w:val="24"/>
          <w:szCs w:val="24"/>
        </w:rPr>
        <w:t>with policy and analytical colleagues</w:t>
      </w:r>
      <w:r w:rsidR="00D834CD">
        <w:rPr>
          <w:iCs/>
          <w:sz w:val="24"/>
          <w:szCs w:val="24"/>
        </w:rPr>
        <w:t>.</w:t>
      </w:r>
    </w:p>
    <w:p w14:paraId="25ED3B21" w14:textId="1900AE2C" w:rsidR="00A83D4A" w:rsidRPr="00CA0705" w:rsidRDefault="00E32ECC" w:rsidP="0000060A">
      <w:pPr>
        <w:numPr>
          <w:ilvl w:val="0"/>
          <w:numId w:val="4"/>
        </w:numPr>
        <w:spacing w:before="100" w:beforeAutospacing="1" w:after="100" w:afterAutospacing="1" w:line="360" w:lineRule="auto"/>
        <w:rPr>
          <w:iCs/>
          <w:sz w:val="24"/>
          <w:szCs w:val="24"/>
        </w:rPr>
      </w:pPr>
      <w:r w:rsidRPr="00CA0705">
        <w:rPr>
          <w:iCs/>
          <w:sz w:val="24"/>
          <w:szCs w:val="24"/>
        </w:rPr>
        <w:t>E</w:t>
      </w:r>
      <w:r w:rsidR="00A83D4A" w:rsidRPr="00CA0705">
        <w:rPr>
          <w:iCs/>
          <w:sz w:val="24"/>
          <w:szCs w:val="24"/>
        </w:rPr>
        <w:t xml:space="preserve">xperience of analysing large volumes of complex technical information in an efficient way.  </w:t>
      </w:r>
    </w:p>
    <w:p w14:paraId="770FB0F8" w14:textId="3AC9070A" w:rsidR="00D1772E" w:rsidRPr="00CA0705" w:rsidRDefault="007A7C8F" w:rsidP="003F4D40">
      <w:pPr>
        <w:numPr>
          <w:ilvl w:val="0"/>
          <w:numId w:val="4"/>
        </w:numPr>
        <w:spacing w:before="100" w:beforeAutospacing="1" w:after="100" w:afterAutospacing="1" w:line="360" w:lineRule="auto"/>
        <w:rPr>
          <w:sz w:val="24"/>
          <w:szCs w:val="24"/>
        </w:rPr>
      </w:pPr>
      <w:r w:rsidRPr="00CA0705">
        <w:rPr>
          <w:sz w:val="24"/>
          <w:szCs w:val="24"/>
        </w:rPr>
        <w:t>The ability to produce concise, well written documents presenting technical material in an accessible format.</w:t>
      </w:r>
    </w:p>
    <w:p w14:paraId="69A8712C" w14:textId="75F3ADD5" w:rsidR="00962D45" w:rsidRPr="00587AF1" w:rsidRDefault="00FC6572" w:rsidP="00587AF1">
      <w:pPr>
        <w:pStyle w:val="Heading1"/>
        <w:rPr>
          <w:sz w:val="24"/>
        </w:rPr>
      </w:pPr>
      <w:r w:rsidRPr="00C60889">
        <w:t>Start date of internship</w:t>
      </w:r>
      <w:r w:rsidRPr="00C60889">
        <w:rPr>
          <w:sz w:val="24"/>
        </w:rPr>
        <w:t xml:space="preserve"> </w:t>
      </w:r>
    </w:p>
    <w:p w14:paraId="3BB9D721" w14:textId="5567A036" w:rsidR="00962D45" w:rsidRPr="00CA0705" w:rsidRDefault="00C415A2" w:rsidP="00962D45">
      <w:pPr>
        <w:rPr>
          <w:rFonts w:eastAsiaTheme="minorHAnsi"/>
          <w:sz w:val="24"/>
          <w:szCs w:val="24"/>
        </w:rPr>
      </w:pPr>
      <w:r>
        <w:rPr>
          <w:rFonts w:eastAsiaTheme="minorHAnsi"/>
          <w:sz w:val="24"/>
          <w:szCs w:val="24"/>
        </w:rPr>
        <w:t>April</w:t>
      </w:r>
      <w:r w:rsidR="00962D45" w:rsidRPr="00CA0705">
        <w:rPr>
          <w:rFonts w:eastAsiaTheme="minorHAnsi"/>
          <w:sz w:val="24"/>
          <w:szCs w:val="24"/>
        </w:rPr>
        <w:t xml:space="preserve"> 202</w:t>
      </w:r>
      <w:r w:rsidR="00AB5026" w:rsidRPr="00CA0705">
        <w:rPr>
          <w:rFonts w:eastAsiaTheme="minorHAnsi"/>
          <w:sz w:val="24"/>
          <w:szCs w:val="24"/>
        </w:rPr>
        <w:t xml:space="preserve">3 </w:t>
      </w:r>
      <w:r w:rsidR="00962D45" w:rsidRPr="00CA0705">
        <w:rPr>
          <w:rFonts w:eastAsiaTheme="minorHAnsi"/>
          <w:sz w:val="24"/>
          <w:szCs w:val="24"/>
        </w:rPr>
        <w:t xml:space="preserve">(exact date to be negotiated). There may be some flexibility dependent on individual circumstances.  </w:t>
      </w:r>
    </w:p>
    <w:p w14:paraId="29A1B7C7" w14:textId="0CDE0030" w:rsidR="00962D45" w:rsidRDefault="00962D45" w:rsidP="00962D45">
      <w:pPr>
        <w:pStyle w:val="Heading1"/>
        <w:rPr>
          <w:rFonts w:eastAsia="Times New Roman"/>
        </w:rPr>
      </w:pPr>
      <w:r>
        <w:rPr>
          <w:rFonts w:eastAsia="Times New Roman"/>
        </w:rPr>
        <w:t>Funding and costs</w:t>
      </w:r>
    </w:p>
    <w:p w14:paraId="491026E2" w14:textId="6A02513E" w:rsidR="00962D45" w:rsidRPr="00CA0705" w:rsidRDefault="00962D45" w:rsidP="00962D45">
      <w:pPr>
        <w:rPr>
          <w:sz w:val="24"/>
          <w:szCs w:val="24"/>
        </w:rPr>
      </w:pPr>
      <w:r w:rsidRPr="00CA0705">
        <w:rPr>
          <w:rFonts w:eastAsiaTheme="minorHAnsi"/>
          <w:sz w:val="24"/>
          <w:szCs w:val="24"/>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CA0705">
        <w:rPr>
          <w:sz w:val="24"/>
          <w:szCs w:val="24"/>
        </w:rPr>
        <w:t xml:space="preserve"> </w:t>
      </w:r>
      <w:hyperlink r:id="rId13" w:history="1">
        <w:r w:rsidRPr="00CA0705">
          <w:rPr>
            <w:rStyle w:val="Hyperlink"/>
            <w:sz w:val="24"/>
            <w:szCs w:val="24"/>
          </w:rPr>
          <w:t>enquiries@walesdtp.ac.uk</w:t>
        </w:r>
      </w:hyperlink>
    </w:p>
    <w:p w14:paraId="3C3FC818" w14:textId="77777777" w:rsidR="00FC6572" w:rsidRPr="00C60889" w:rsidRDefault="00FC6572" w:rsidP="00962D45">
      <w:pPr>
        <w:pStyle w:val="Heading1"/>
      </w:pPr>
      <w:r w:rsidRPr="00C60889">
        <w:t xml:space="preserve">Security </w:t>
      </w:r>
    </w:p>
    <w:p w14:paraId="75EC0A85" w14:textId="77777777" w:rsidR="00FC6572" w:rsidRPr="00CA0705" w:rsidRDefault="00FC6572" w:rsidP="00962D45">
      <w:pPr>
        <w:rPr>
          <w:rFonts w:eastAsia="Times New Roman"/>
          <w:sz w:val="24"/>
          <w:szCs w:val="24"/>
          <w:lang w:eastAsia="en-GB"/>
        </w:rPr>
      </w:pPr>
      <w:r w:rsidRPr="00CA0705">
        <w:rPr>
          <w:rFonts w:eastAsia="Times New Roman"/>
          <w:sz w:val="24"/>
          <w:szCs w:val="24"/>
          <w:lang w:eastAsia="en-GB"/>
        </w:rPr>
        <w:lastRenderedPageBreak/>
        <w:t>The Welsh Government’s vetting procedures (which apply to temporary as well as permanent staff) involve the completion of a Baseline Personnel Security Standard (BPSS) application form and a Security Questionnaire for the purpose of security vetting.</w:t>
      </w:r>
    </w:p>
    <w:p w14:paraId="47EB6796" w14:textId="51B4BEB5" w:rsidR="00962D45" w:rsidRPr="00CA0705" w:rsidRDefault="00FC6572" w:rsidP="00962D45">
      <w:pPr>
        <w:rPr>
          <w:rFonts w:eastAsia="Times New Roman"/>
          <w:sz w:val="24"/>
          <w:szCs w:val="24"/>
          <w:lang w:eastAsia="en-GB"/>
        </w:rPr>
      </w:pPr>
      <w:r w:rsidRPr="00CA0705">
        <w:rPr>
          <w:rFonts w:eastAsia="Times New Roman"/>
          <w:sz w:val="24"/>
          <w:szCs w:val="24"/>
          <w:lang w:eastAsia="en-GB"/>
        </w:rPr>
        <w:t xml:space="preserve">This process requires the applicant to produce in person three original forms of identification documents, one of which should be photographic (passport, new driving license), one document should </w:t>
      </w:r>
      <w:r w:rsidR="00D834CD" w:rsidRPr="00CA0705">
        <w:rPr>
          <w:rFonts w:eastAsia="Times New Roman"/>
          <w:sz w:val="24"/>
          <w:szCs w:val="24"/>
          <w:lang w:eastAsia="en-GB"/>
        </w:rPr>
        <w:t>show</w:t>
      </w:r>
      <w:r w:rsidRPr="00CA0705">
        <w:rPr>
          <w:rFonts w:eastAsia="Times New Roman"/>
          <w:sz w:val="24"/>
          <w:szCs w:val="24"/>
          <w:lang w:eastAsia="en-GB"/>
        </w:rPr>
        <w:t xml:space="preserve"> their current address, plus one of: a utility bill, birth certificate, P45 or P60.</w:t>
      </w:r>
    </w:p>
    <w:p w14:paraId="28A5758D" w14:textId="77777777" w:rsidR="00FC6572" w:rsidRPr="00C60889" w:rsidRDefault="00FC6572" w:rsidP="00962D45">
      <w:pPr>
        <w:pStyle w:val="Heading1"/>
      </w:pPr>
      <w:r w:rsidRPr="00C60889">
        <w:t xml:space="preserve">Queries </w:t>
      </w:r>
    </w:p>
    <w:p w14:paraId="6E9B6D13" w14:textId="68B2FD29" w:rsidR="00FC6572" w:rsidRPr="00CA0705" w:rsidRDefault="00FC6572" w:rsidP="00962D45">
      <w:pPr>
        <w:rPr>
          <w:sz w:val="24"/>
          <w:szCs w:val="24"/>
        </w:rPr>
      </w:pPr>
      <w:r w:rsidRPr="00CA0705">
        <w:rPr>
          <w:sz w:val="24"/>
          <w:szCs w:val="24"/>
        </w:rPr>
        <w:t xml:space="preserve">Any queries relating to the post or application process should be directed to </w:t>
      </w:r>
      <w:r w:rsidR="00B52E0B" w:rsidRPr="00CA0705">
        <w:rPr>
          <w:sz w:val="24"/>
          <w:szCs w:val="24"/>
        </w:rPr>
        <w:t xml:space="preserve">Llinos Jenkins </w:t>
      </w:r>
      <w:r w:rsidR="001D3743" w:rsidRPr="00CA0705">
        <w:rPr>
          <w:sz w:val="24"/>
          <w:szCs w:val="24"/>
        </w:rPr>
        <w:t xml:space="preserve">(Economic Adviser, Trade Policy), </w:t>
      </w:r>
      <w:hyperlink r:id="rId14" w:history="1">
        <w:r w:rsidR="001D3743" w:rsidRPr="00CA0705">
          <w:rPr>
            <w:rStyle w:val="Hyperlink"/>
            <w:sz w:val="24"/>
            <w:szCs w:val="24"/>
          </w:rPr>
          <w:t>Llinos.jenkins005@gov.wales</w:t>
        </w:r>
      </w:hyperlink>
      <w:r w:rsidR="001D3743" w:rsidRPr="00CA0705">
        <w:rPr>
          <w:sz w:val="24"/>
          <w:szCs w:val="24"/>
        </w:rPr>
        <w:t xml:space="preserve"> </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nd, Charlotte (ETC - International Relations &amp; Trade)" w:date="2022-12-14T12:47:00Z" w:initials="LC(IR&amp;T">
    <w:p w14:paraId="29316FA7" w14:textId="77777777" w:rsidR="00CA0705" w:rsidRDefault="00CA0705" w:rsidP="001115AF">
      <w:pPr>
        <w:pStyle w:val="CommentText"/>
      </w:pPr>
      <w:r>
        <w:rPr>
          <w:rStyle w:val="CommentReference"/>
        </w:rPr>
        <w:annotationRef/>
      </w:r>
      <w:r>
        <w:t>Do we want them to analyse the effects other countries have experienced who have joined CPTPP? If so, is it worth mentioning this?</w:t>
      </w:r>
    </w:p>
  </w:comment>
  <w:comment w:id="1" w:author="Lund, Charlotte (ETC - International Relations &amp; Trade)" w:date="2022-12-14T12:47:00Z" w:initials="LC(IR&amp;T">
    <w:p w14:paraId="5C1D435F" w14:textId="77777777" w:rsidR="00CA0705" w:rsidRDefault="00CA0705" w:rsidP="00E30281">
      <w:pPr>
        <w:pStyle w:val="CommentText"/>
      </w:pPr>
      <w:r>
        <w:rPr>
          <w:rStyle w:val="CommentReference"/>
        </w:rPr>
        <w:annotationRef/>
      </w:r>
      <w:r>
        <w:t>Do we want to e.g. China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16FA7" w15:done="0"/>
  <w15:commentEx w15:paraId="5C1D4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4451" w16cex:dateUtc="2022-12-14T12:47:00Z"/>
  <w16cex:commentExtensible w16cex:durableId="2744447C" w16cex:dateUtc="2022-12-14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16FA7" w16cid:durableId="27444451"/>
  <w16cid:commentId w16cid:paraId="5C1D435F" w16cid:durableId="274444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825426">
    <w:abstractNumId w:val="3"/>
  </w:num>
  <w:num w:numId="2" w16cid:durableId="928388341">
    <w:abstractNumId w:val="0"/>
  </w:num>
  <w:num w:numId="3" w16cid:durableId="250285878">
    <w:abstractNumId w:val="2"/>
  </w:num>
  <w:num w:numId="4" w16cid:durableId="10931668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nd, Charlotte (ETC - International Relations &amp; Trade)">
    <w15:presenceInfo w15:providerId="AD" w15:userId="S::Charlotte.Lund@gov.wales::1a65935c-e339-4c31-8e69-ccd748742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0060A"/>
    <w:rsid w:val="00024D98"/>
    <w:rsid w:val="000564E5"/>
    <w:rsid w:val="00066E6B"/>
    <w:rsid w:val="0008051A"/>
    <w:rsid w:val="000A5BB4"/>
    <w:rsid w:val="000B2C67"/>
    <w:rsid w:val="000B66FD"/>
    <w:rsid w:val="000D49C1"/>
    <w:rsid w:val="000D5849"/>
    <w:rsid w:val="000E54C8"/>
    <w:rsid w:val="000F5A92"/>
    <w:rsid w:val="000F6058"/>
    <w:rsid w:val="001309DF"/>
    <w:rsid w:val="00157984"/>
    <w:rsid w:val="0018258E"/>
    <w:rsid w:val="001A0BE8"/>
    <w:rsid w:val="001D3743"/>
    <w:rsid w:val="00221018"/>
    <w:rsid w:val="00236DF1"/>
    <w:rsid w:val="00264C5E"/>
    <w:rsid w:val="002C79F1"/>
    <w:rsid w:val="002D34E0"/>
    <w:rsid w:val="002E1CF5"/>
    <w:rsid w:val="0030559A"/>
    <w:rsid w:val="00322E22"/>
    <w:rsid w:val="00327343"/>
    <w:rsid w:val="003B4593"/>
    <w:rsid w:val="003F4D40"/>
    <w:rsid w:val="00426CCB"/>
    <w:rsid w:val="0053620E"/>
    <w:rsid w:val="005568A8"/>
    <w:rsid w:val="00587AF1"/>
    <w:rsid w:val="005A00AD"/>
    <w:rsid w:val="005D7477"/>
    <w:rsid w:val="00604014"/>
    <w:rsid w:val="006576A5"/>
    <w:rsid w:val="006621D3"/>
    <w:rsid w:val="006841E8"/>
    <w:rsid w:val="006D0D9F"/>
    <w:rsid w:val="006F177D"/>
    <w:rsid w:val="00706165"/>
    <w:rsid w:val="0073229A"/>
    <w:rsid w:val="00752858"/>
    <w:rsid w:val="007A7C8F"/>
    <w:rsid w:val="007E041D"/>
    <w:rsid w:val="007E6BF7"/>
    <w:rsid w:val="0082590C"/>
    <w:rsid w:val="00880806"/>
    <w:rsid w:val="008A67C1"/>
    <w:rsid w:val="008A69F3"/>
    <w:rsid w:val="008B08DE"/>
    <w:rsid w:val="008C73F6"/>
    <w:rsid w:val="008E2023"/>
    <w:rsid w:val="00962D45"/>
    <w:rsid w:val="00A675BD"/>
    <w:rsid w:val="00A83D4A"/>
    <w:rsid w:val="00AB5026"/>
    <w:rsid w:val="00AF4B3F"/>
    <w:rsid w:val="00B52E0B"/>
    <w:rsid w:val="00BE0D09"/>
    <w:rsid w:val="00C36B09"/>
    <w:rsid w:val="00C415A2"/>
    <w:rsid w:val="00C41F31"/>
    <w:rsid w:val="00C612FB"/>
    <w:rsid w:val="00C6494D"/>
    <w:rsid w:val="00CA0705"/>
    <w:rsid w:val="00CB0173"/>
    <w:rsid w:val="00CB7109"/>
    <w:rsid w:val="00CC66F0"/>
    <w:rsid w:val="00D1772E"/>
    <w:rsid w:val="00D27D53"/>
    <w:rsid w:val="00D716F8"/>
    <w:rsid w:val="00D76874"/>
    <w:rsid w:val="00D834CD"/>
    <w:rsid w:val="00D95FBC"/>
    <w:rsid w:val="00DB0109"/>
    <w:rsid w:val="00DD0E8B"/>
    <w:rsid w:val="00DF048D"/>
    <w:rsid w:val="00DF3E5C"/>
    <w:rsid w:val="00E32ECC"/>
    <w:rsid w:val="00E7128B"/>
    <w:rsid w:val="00EC7DCC"/>
    <w:rsid w:val="00F61674"/>
    <w:rsid w:val="00F670E0"/>
    <w:rsid w:val="00F8380F"/>
    <w:rsid w:val="00FB22A9"/>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CA0705"/>
    <w:rPr>
      <w:rFonts w:cs="Arial"/>
      <w:bCs/>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UnresolvedMention">
    <w:name w:val="Unresolved Mention"/>
    <w:basedOn w:val="DefaultParagraphFont"/>
    <w:uiPriority w:val="99"/>
    <w:semiHidden/>
    <w:unhideWhenUsed/>
    <w:rsid w:val="000B66FD"/>
    <w:rPr>
      <w:color w:val="605E5C"/>
      <w:shd w:val="clear" w:color="auto" w:fill="E1DFDD"/>
    </w:rPr>
  </w:style>
  <w:style w:type="paragraph" w:styleId="Revision">
    <w:name w:val="Revision"/>
    <w:hidden/>
    <w:uiPriority w:val="99"/>
    <w:semiHidden/>
    <w:rsid w:val="0070616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1738">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0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27860/dit-cptpp-uk-accession-strategic-approach.pdf" TargetMode="External"/><Relationship Id="rId13" Type="http://schemas.openxmlformats.org/officeDocument/2006/relationships/hyperlink" Target="mailto:enquiries@walesdtp.ac.uk" TargetMode="External"/><Relationship Id="rId3" Type="http://schemas.openxmlformats.org/officeDocument/2006/relationships/numbering" Target="numbering.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Llinos.jenkins005@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A43438394</value>
    </field>
    <field name="Objective-Title">
      <value order="0">PhD job description- CPTPP project (en)</value>
    </field>
    <field name="Objective-Description">
      <value order="0"/>
    </field>
    <field name="Objective-CreationStamp">
      <value order="0">2022-12-22T11:58:34Z</value>
    </field>
    <field name="Objective-IsApproved">
      <value order="0">false</value>
    </field>
    <field name="Objective-IsPublished">
      <value order="0">true</value>
    </field>
    <field name="Objective-DatePublished">
      <value order="0">2023-01-10T11:50:23Z</value>
    </field>
    <field name="Objective-ModificationStamp">
      <value order="0">2023-01-10T11:50:23Z</value>
    </field>
    <field name="Objective-Owner">
      <value order="0">Coates, Joanne (COOG - DDAT - KAS - Social Research &amp; Information)</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vA83075161</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2022-12-22T00:00:00Z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2023-01-12T20:14:00Z</dcterms:created>
  <dcterms:modified xsi:type="dcterms:W3CDTF">2023-01-12T20:14:00Z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A43438394</vt:lpwstr>
  </property>
  <property fmtid="{D5CDD505-2E9C-101B-9397-08002B2CF9AE}" pid="4" name="Objective-Title">
    <vt:lpwstr>PhD job description- CPTPP project (en)</vt:lpwstr>
  </property>
  <property fmtid="{D5CDD505-2E9C-101B-9397-08002B2CF9AE}" pid="5" name="Objective-Description">
    <vt:lpwstr/>
  </property>
  <property fmtid="{D5CDD505-2E9C-101B-9397-08002B2CF9AE}" pid="6" name="Objective-CreationStamp">
    <vt:filetime>2022-12-22T11:58:47Z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2023-01-10T11:50:23Z</vt:filetime>
  </property>
  <property fmtid="{D5CDD505-2E9C-101B-9397-08002B2CF9AE}" pid="10" name="Objective-ModificationStamp">
    <vt:filetime>2023-01-10T11:50:23Z</vt:filetime>
  </property>
  <property fmtid="{D5CDD505-2E9C-101B-9397-08002B2CF9AE}" pid="11" name="Objective-Owner">
    <vt:lpwstr>Coates, Joanne (COOG - DDAT - KAS - Social Research &amp; Information)</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Published</vt:lpwstr>
  </property>
  <property fmtid="{D5CDD505-2E9C-101B-9397-08002B2CF9AE}" pid="15" name="Objective-VersionId">
    <vt:lpwstr>vA83075161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2022-12-22T00:00:00Z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