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D5B6" w14:textId="77777777" w:rsidR="0082590C" w:rsidRPr="0082590C" w:rsidRDefault="008E22C4" w:rsidP="0082590C">
      <w:pPr>
        <w:pStyle w:val="Heading1"/>
        <w:jc w:val="center"/>
        <w:rPr>
          <w:sz w:val="32"/>
          <w:szCs w:val="32"/>
        </w:rPr>
      </w:pPr>
      <w:r w:rsidRPr="009216F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1169A7" wp14:editId="160F1672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9216F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DCC0BF" wp14:editId="3EDB351B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F9">
        <w:rPr>
          <w:sz w:val="32"/>
          <w:szCs w:val="32"/>
          <w:lang w:val="cy-GB"/>
        </w:rPr>
        <w:t xml:space="preserve"> </w:t>
      </w:r>
      <w:r w:rsidR="009C5187" w:rsidRPr="009C5187">
        <w:rPr>
          <w:sz w:val="32"/>
          <w:szCs w:val="32"/>
          <w:lang w:val="cy-GB"/>
        </w:rPr>
        <w:t>Ymchwil i'r galw a’r cyflenwi presennol am wasanaethau cyngor ar fewnfudo yng Nghymru</w:t>
      </w:r>
    </w:p>
    <w:p w14:paraId="38689291" w14:textId="77777777" w:rsidR="0082590C" w:rsidRPr="0082590C" w:rsidRDefault="0082590C" w:rsidP="0082590C"/>
    <w:p w14:paraId="1ECB8A49" w14:textId="77777777" w:rsidR="005D7477" w:rsidRPr="005D7477" w:rsidRDefault="008E22C4" w:rsidP="0073229A">
      <w:pPr>
        <w:pStyle w:val="Heading1"/>
      </w:pPr>
      <w:r w:rsidRPr="009216F9">
        <w:rPr>
          <w:lang w:val="cy-GB"/>
        </w:rPr>
        <w:t>Crynodeb</w:t>
      </w:r>
    </w:p>
    <w:p w14:paraId="0184E28C" w14:textId="3DDB1641" w:rsidR="005D7477" w:rsidRPr="005D7477" w:rsidRDefault="00F07B35" w:rsidP="003F4D40">
      <w:r>
        <w:rPr>
          <w:lang w:val="cy-GB"/>
        </w:rPr>
        <w:t>Dyma</w:t>
      </w:r>
      <w:r w:rsidR="008E22C4" w:rsidRPr="009216F9">
        <w:rPr>
          <w:lang w:val="cy-GB"/>
        </w:rPr>
        <w:t xml:space="preserve"> gyfle cyffrous i wneud lleoliad gwaith am dâl ar brosiect ar ran Llywodraeth Cymru. </w:t>
      </w:r>
      <w:r w:rsidR="003B026E" w:rsidRPr="003B026E">
        <w:rPr>
          <w:lang w:val="cy-GB"/>
        </w:rPr>
        <w:t>Mae'r Tîm Pontio Ewropeaidd wedi nodi bylchau tystiolaeth ym maes gwasanaethau cyngor mewnfudo.</w:t>
      </w:r>
      <w:r w:rsidR="008E22C4" w:rsidRPr="005D7477">
        <w:rPr>
          <w:lang w:val="cy-GB"/>
        </w:rPr>
        <w:t xml:space="preserve"> </w:t>
      </w:r>
      <w:r w:rsidR="009C5187" w:rsidRPr="009C5187">
        <w:rPr>
          <w:lang w:val="cy-GB"/>
        </w:rPr>
        <w:t>Nod y prosiect yw deall y galw a’r darpariaeth cyfredol am wasanaethau cyngor ar fewnfudo ledled Cymru mewn perthynas â busnesau ac unigolion</w:t>
      </w:r>
      <w:r w:rsidR="003B026E">
        <w:rPr>
          <w:lang w:val="cy-GB"/>
        </w:rPr>
        <w:t xml:space="preserve">. </w:t>
      </w:r>
      <w:r w:rsidR="003B026E" w:rsidRPr="003B026E">
        <w:rPr>
          <w:lang w:val="cy-GB"/>
        </w:rPr>
        <w:t>Bydd y prosiect hwn yn cyfrannu at lywio gwaith yn y dyfodol ar ddatblygu gwasanaethau cyngor ar fudo a chymorth i fusnesau yng Nghymru yn y dyfodol, ynghyd â chynnwys elfen allweddol o ymrwymiad Rhaglen Llywodraeth Cymru i ddatblygu’r Genhadaeth Economaidd – ac i fynd i'r afael â’r her o weithlu sy'n heneiddio.</w:t>
      </w:r>
      <w:r w:rsidR="003B026E">
        <w:rPr>
          <w:lang w:val="cy-GB"/>
        </w:rPr>
        <w:t xml:space="preserve"> </w:t>
      </w:r>
      <w:r w:rsidR="008E22C4" w:rsidRPr="009216F9">
        <w:rPr>
          <w:lang w:val="cy-GB"/>
        </w:rPr>
        <w:t>Bydd yr ymgeisydd llwyddiannus yn gweithio'n agos gyda swyddogion Llywodraeth Cymru a rhanddeiliaid i ymchwilio i amrywiaeth o ganlyniadau ymchwil a'u datblygu, a</w:t>
      </w:r>
      <w:r w:rsidR="009216F9">
        <w:rPr>
          <w:lang w:val="cy-GB"/>
        </w:rPr>
        <w:t xml:space="preserve"> </w:t>
      </w:r>
      <w:r w:rsidR="008E22C4" w:rsidRPr="009216F9">
        <w:rPr>
          <w:lang w:val="cy-GB"/>
        </w:rPr>
        <w:t>c</w:t>
      </w:r>
      <w:r w:rsidR="009216F9">
        <w:rPr>
          <w:lang w:val="cy-GB"/>
        </w:rPr>
        <w:t>h</w:t>
      </w:r>
      <w:r w:rsidR="008E22C4" w:rsidRPr="009216F9">
        <w:rPr>
          <w:lang w:val="cy-GB"/>
        </w:rPr>
        <w:t>efnogi Llywodraeth Cymru yn ei phroses ymchwil. Bydd</w:t>
      </w:r>
      <w:r w:rsidR="009216F9">
        <w:rPr>
          <w:lang w:val="cy-GB"/>
        </w:rPr>
        <w:t xml:space="preserve"> yr ymgeisydd yn cael y c</w:t>
      </w:r>
      <w:r w:rsidR="008E22C4" w:rsidRPr="009216F9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>
        <w:rPr>
          <w:lang w:val="cy-GB"/>
        </w:rPr>
        <w:t xml:space="preserve">ei </w:t>
      </w:r>
      <w:r w:rsidR="008E22C4" w:rsidRPr="009216F9">
        <w:rPr>
          <w:lang w:val="cy-GB"/>
        </w:rPr>
        <w:t xml:space="preserve">wybodaeth am </w:t>
      </w:r>
      <w:r w:rsidR="009216F9">
        <w:rPr>
          <w:lang w:val="cy-GB"/>
        </w:rPr>
        <w:t>ymchwil y tu hwnt i faes academaidd</w:t>
      </w:r>
      <w:r w:rsidR="008E22C4" w:rsidRPr="009216F9">
        <w:rPr>
          <w:lang w:val="cy-GB"/>
        </w:rPr>
        <w:t>.</w:t>
      </w:r>
    </w:p>
    <w:p w14:paraId="61F3C809" w14:textId="77777777" w:rsidR="005D7477" w:rsidRDefault="009216F9" w:rsidP="0073229A">
      <w:pPr>
        <w:pStyle w:val="Heading1"/>
      </w:pPr>
      <w:r w:rsidRPr="009216F9">
        <w:rPr>
          <w:lang w:val="cy-GB"/>
        </w:rPr>
        <w:t>Y</w:t>
      </w:r>
      <w:r w:rsidR="008E22C4" w:rsidRPr="009216F9">
        <w:rPr>
          <w:lang w:val="cy-GB"/>
        </w:rPr>
        <w:t xml:space="preserve"> sefydliad </w:t>
      </w:r>
    </w:p>
    <w:p w14:paraId="604DDD6E" w14:textId="77777777" w:rsidR="00236DF1" w:rsidRPr="009216F9" w:rsidRDefault="008E22C4" w:rsidP="005D7477">
      <w:pPr>
        <w:rPr>
          <w:rFonts w:cs="Arial"/>
          <w:lang w:val="en"/>
        </w:rPr>
      </w:pPr>
      <w:r w:rsidRPr="009216F9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9216F9">
        <w:rPr>
          <w:rFonts w:cs="Arial"/>
          <w:lang w:val="cy-GB"/>
        </w:rPr>
        <w:t>a</w:t>
      </w:r>
      <w:r w:rsidRPr="009216F9">
        <w:rPr>
          <w:rFonts w:cs="Arial"/>
          <w:lang w:val="cy-GB"/>
        </w:rPr>
        <w:t>mgylchedd Cymru.</w:t>
      </w:r>
    </w:p>
    <w:p w14:paraId="2634BA4D" w14:textId="77777777" w:rsidR="0073229A" w:rsidRPr="00066E6B" w:rsidRDefault="00652EB5" w:rsidP="00066E6B">
      <w:pPr>
        <w:rPr>
          <w:rFonts w:cs="Arial"/>
          <w:b/>
          <w:u w:val="single"/>
        </w:rPr>
      </w:pPr>
      <w:r w:rsidRPr="00652EB5">
        <w:rPr>
          <w:rFonts w:cs="Arial"/>
          <w:lang w:val="cy-GB"/>
        </w:rPr>
        <w:t>Yn benodol, bydd yr interniaeth yn seiliedig o fewn Tim Pontio Ewropeaidd, gyda chefnogaeth tîm Ymchwil Gymdeithasol y Llywodraeth (GSR) yn yr adran Cymunedau a Thaclo Tlodi</w:t>
      </w:r>
      <w:r>
        <w:rPr>
          <w:rFonts w:cs="Arial"/>
          <w:lang w:val="cy-GB"/>
        </w:rPr>
        <w:t xml:space="preserve">. </w:t>
      </w:r>
      <w:r w:rsidR="008E22C4" w:rsidRPr="009216F9">
        <w:rPr>
          <w:rFonts w:cs="Arial"/>
          <w:lang w:val="cy-GB"/>
        </w:rPr>
        <w:t xml:space="preserve">Mae </w:t>
      </w:r>
      <w:r>
        <w:rPr>
          <w:rFonts w:cs="Arial"/>
          <w:lang w:val="cy-GB"/>
        </w:rPr>
        <w:t>GSR</w:t>
      </w:r>
      <w:r w:rsidR="008E22C4" w:rsidRPr="009216F9">
        <w:rPr>
          <w:rFonts w:cs="Arial"/>
          <w:lang w:val="cy-GB"/>
        </w:rPr>
        <w:t xml:space="preserve"> yn </w:t>
      </w:r>
      <w:r w:rsidR="009216F9">
        <w:rPr>
          <w:rFonts w:cs="Arial"/>
          <w:lang w:val="cy-GB"/>
        </w:rPr>
        <w:t>c</w:t>
      </w:r>
      <w:r w:rsidR="008E22C4" w:rsidRPr="009216F9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>
        <w:rPr>
          <w:rFonts w:cs="Arial"/>
          <w:lang w:val="cy-GB"/>
        </w:rPr>
        <w:t xml:space="preserve"> gwerthuso polisïau'r l</w:t>
      </w:r>
      <w:r w:rsidR="008E22C4" w:rsidRPr="009216F9">
        <w:rPr>
          <w:rFonts w:cs="Arial"/>
          <w:lang w:val="cy-GB"/>
        </w:rPr>
        <w:t xml:space="preserve">lywodraeth. Mae </w:t>
      </w:r>
      <w:r>
        <w:rPr>
          <w:rFonts w:cs="Arial"/>
          <w:lang w:val="cy-GB"/>
        </w:rPr>
        <w:t>GSR</w:t>
      </w:r>
      <w:r w:rsidR="008E22C4" w:rsidRPr="009216F9">
        <w:rPr>
          <w:rFonts w:cs="Arial"/>
          <w:lang w:val="cy-GB"/>
        </w:rPr>
        <w:t xml:space="preserve"> hefyd yn cefnogi cydweithwyr polisi </w:t>
      </w:r>
      <w:r w:rsidR="00DD2D11">
        <w:rPr>
          <w:rFonts w:cs="Arial"/>
          <w:lang w:val="cy-GB"/>
        </w:rPr>
        <w:t>i</w:t>
      </w:r>
      <w:r w:rsidR="008E22C4" w:rsidRPr="009216F9">
        <w:rPr>
          <w:rFonts w:cs="Arial"/>
          <w:lang w:val="cy-GB"/>
        </w:rPr>
        <w:t xml:space="preserve"> </w:t>
      </w:r>
      <w:r w:rsidR="00DD2D11">
        <w:rPr>
          <w:rFonts w:cs="Arial"/>
          <w:lang w:val="cy-GB"/>
        </w:rPr>
        <w:t>d</w:t>
      </w:r>
      <w:r w:rsidR="008E22C4" w:rsidRPr="009216F9">
        <w:rPr>
          <w:rFonts w:cs="Arial"/>
          <w:lang w:val="cy-GB"/>
        </w:rPr>
        <w:t xml:space="preserve">datblygu, gweithredu a chyflawni polisïau. </w:t>
      </w:r>
    </w:p>
    <w:p w14:paraId="4FDBE0AE" w14:textId="77777777" w:rsidR="005D7477" w:rsidRPr="005D7477" w:rsidRDefault="009216F9" w:rsidP="0073229A">
      <w:pPr>
        <w:pStyle w:val="Heading1"/>
      </w:pPr>
      <w:r w:rsidRPr="00DD2D11">
        <w:rPr>
          <w:lang w:val="cy-GB"/>
        </w:rPr>
        <w:t>Yr</w:t>
      </w:r>
      <w:r w:rsidR="008E22C4" w:rsidRPr="00DD2D11">
        <w:rPr>
          <w:lang w:val="cy-GB"/>
        </w:rPr>
        <w:t xml:space="preserve"> interniaeth </w:t>
      </w:r>
    </w:p>
    <w:p w14:paraId="414762B4" w14:textId="77777777" w:rsidR="00C41F31" w:rsidRPr="00DD2D11" w:rsidRDefault="00DD2D11" w:rsidP="00066E6B">
      <w:r w:rsidRPr="00DD2D11">
        <w:rPr>
          <w:lang w:val="cy-GB"/>
        </w:rPr>
        <w:t xml:space="preserve">Bydd yr intern </w:t>
      </w:r>
      <w:r w:rsidR="008E22C4" w:rsidRPr="00DD2D11">
        <w:rPr>
          <w:lang w:val="cy-GB"/>
        </w:rPr>
        <w:t xml:space="preserve">yn rhan o'r tîm sy'n gweithio ar </w:t>
      </w:r>
      <w:r w:rsidR="00652EB5" w:rsidRPr="00652EB5">
        <w:rPr>
          <w:lang w:val="cy-GB"/>
        </w:rPr>
        <w:t>polisi mudo a gwydnwch economaidd</w:t>
      </w:r>
      <w:r w:rsidR="008E22C4" w:rsidRPr="00DD2D11">
        <w:rPr>
          <w:lang w:val="cy-GB"/>
        </w:rPr>
        <w:t>. Bydd y</w:t>
      </w:r>
      <w:r w:rsidR="00F7792C">
        <w:rPr>
          <w:lang w:val="cy-GB"/>
        </w:rPr>
        <w:t>r</w:t>
      </w:r>
      <w:r w:rsidR="008E22C4" w:rsidRPr="00DD2D11">
        <w:rPr>
          <w:lang w:val="cy-GB"/>
        </w:rPr>
        <w:t xml:space="preserve"> interniaeth yn </w:t>
      </w:r>
      <w:r w:rsidR="00F7792C">
        <w:rPr>
          <w:lang w:val="cy-GB"/>
        </w:rPr>
        <w:t>g</w:t>
      </w:r>
      <w:r w:rsidR="008E22C4" w:rsidRPr="00DD2D11">
        <w:rPr>
          <w:lang w:val="cy-GB"/>
        </w:rPr>
        <w:t>yfle cyffrous i weithio wrth galon Llywodraeth Cymru. Bydd</w:t>
      </w:r>
      <w:r w:rsidRPr="00DD2D11">
        <w:rPr>
          <w:lang w:val="cy-GB"/>
        </w:rPr>
        <w:t xml:space="preserve"> yr</w:t>
      </w:r>
      <w:r w:rsidR="008E22C4" w:rsidRPr="00DD2D11">
        <w:rPr>
          <w:lang w:val="cy-GB"/>
        </w:rPr>
        <w:t xml:space="preserve"> intern yn </w:t>
      </w:r>
      <w:r w:rsidRPr="00DD2D11">
        <w:rPr>
          <w:lang w:val="cy-GB"/>
        </w:rPr>
        <w:t xml:space="preserve">gweithio’n agos gyda swyddogion </w:t>
      </w:r>
      <w:r w:rsidR="00F7792C">
        <w:rPr>
          <w:lang w:val="cy-GB"/>
        </w:rPr>
        <w:t xml:space="preserve">polisi </w:t>
      </w:r>
      <w:r w:rsidRPr="00DD2D11">
        <w:rPr>
          <w:lang w:val="cy-GB"/>
        </w:rPr>
        <w:t xml:space="preserve">ac ymchwilwyr, a bydd cyfle iddynt roi eu sgiliau ymchwil ar waith </w:t>
      </w:r>
      <w:r w:rsidR="008E22C4" w:rsidRPr="00DD2D11">
        <w:rPr>
          <w:lang w:val="cy-GB"/>
        </w:rPr>
        <w:t>mewn amgylchedd polisi, i ddatblygu mwy ar e</w:t>
      </w:r>
      <w:r w:rsidRPr="00DD2D11">
        <w:rPr>
          <w:lang w:val="cy-GB"/>
        </w:rPr>
        <w:t>u</w:t>
      </w:r>
      <w:r w:rsidR="008E22C4" w:rsidRPr="00DD2D11">
        <w:rPr>
          <w:lang w:val="cy-GB"/>
        </w:rPr>
        <w:t xml:space="preserve"> sgiliau cyffredinol (megis ysgrifennu adroddiadau a gwneud cyflwyniadau) a chyfoethogi </w:t>
      </w:r>
      <w:r w:rsidR="00F7792C">
        <w:rPr>
          <w:lang w:val="cy-GB"/>
        </w:rPr>
        <w:t xml:space="preserve">eu </w:t>
      </w:r>
      <w:r w:rsidR="008E22C4" w:rsidRPr="00DD2D11">
        <w:rPr>
          <w:lang w:val="cy-GB"/>
        </w:rPr>
        <w:t xml:space="preserve">gwybodaeth am bolisi. </w:t>
      </w:r>
    </w:p>
    <w:p w14:paraId="6AA27804" w14:textId="77777777" w:rsidR="005D7477" w:rsidRPr="00CC66F0" w:rsidRDefault="008E22C4" w:rsidP="00066E6B">
      <w:pPr>
        <w:rPr>
          <w:rFonts w:eastAsia="Times New Roman" w:cs="Arial"/>
          <w:sz w:val="20"/>
          <w:szCs w:val="20"/>
          <w:lang w:eastAsia="en-GB"/>
        </w:rPr>
      </w:pPr>
      <w:r w:rsidRPr="00DD2D11">
        <w:rPr>
          <w:rFonts w:cs="Arial"/>
          <w:lang w:val="cy-GB"/>
        </w:rPr>
        <w:t xml:space="preserve">Bydd yr ymgeisydd llwyddiannus yn elwa ar gyfleoedd datblygu a gynigir yn ganolog gan </w:t>
      </w:r>
      <w:r w:rsidR="00301E09">
        <w:rPr>
          <w:rFonts w:cs="Arial"/>
          <w:lang w:val="cy-GB"/>
        </w:rPr>
        <w:t xml:space="preserve">Lywodraeth Cymru, a </w:t>
      </w:r>
      <w:r w:rsidR="006A75FF">
        <w:rPr>
          <w:rFonts w:cs="Arial"/>
          <w:lang w:val="cy-GB"/>
        </w:rPr>
        <w:t>g</w:t>
      </w:r>
      <w:r w:rsidR="00301E09">
        <w:rPr>
          <w:rFonts w:cs="Arial"/>
          <w:lang w:val="cy-GB"/>
        </w:rPr>
        <w:t xml:space="preserve">all </w:t>
      </w:r>
      <w:r w:rsidR="006A75FF">
        <w:rPr>
          <w:rFonts w:cs="Arial"/>
          <w:lang w:val="cy-GB"/>
        </w:rPr>
        <w:t xml:space="preserve">hyn </w:t>
      </w:r>
      <w:r w:rsidR="00301E09">
        <w:rPr>
          <w:rFonts w:cs="Arial"/>
          <w:lang w:val="cy-GB"/>
        </w:rPr>
        <w:t xml:space="preserve">gynnwys </w:t>
      </w:r>
      <w:r w:rsidR="00DD2D11" w:rsidRPr="00DD2D11">
        <w:rPr>
          <w:rFonts w:cs="Arial"/>
          <w:lang w:val="cy-GB"/>
        </w:rPr>
        <w:t>m</w:t>
      </w:r>
      <w:r w:rsidRPr="00DD2D11">
        <w:rPr>
          <w:rFonts w:cs="Arial"/>
          <w:lang w:val="cy-GB"/>
        </w:rPr>
        <w:t>entora, cysgodi, cefnogae</w:t>
      </w:r>
      <w:r w:rsidR="00DD2D11" w:rsidRPr="00DD2D11">
        <w:rPr>
          <w:rFonts w:cs="Arial"/>
          <w:lang w:val="cy-GB"/>
        </w:rPr>
        <w:t xml:space="preserve">th gan </w:t>
      </w:r>
      <w:r w:rsidR="00301E09">
        <w:rPr>
          <w:rFonts w:cs="Arial"/>
          <w:lang w:val="cy-GB"/>
        </w:rPr>
        <w:t>gymheiriaid a hyfforddiant</w:t>
      </w:r>
      <w:r w:rsidR="00DD2D11" w:rsidRPr="00DD2D11">
        <w:rPr>
          <w:rFonts w:cs="Arial"/>
          <w:lang w:val="cy-GB"/>
        </w:rPr>
        <w:t>.</w:t>
      </w:r>
    </w:p>
    <w:p w14:paraId="75E32F7B" w14:textId="77777777" w:rsidR="00236DF1" w:rsidRPr="00DD2D11" w:rsidRDefault="008E22C4" w:rsidP="00066E6B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lastRenderedPageBreak/>
        <w:t>Bydd interniaid yn elwa ar y profiad o gydweithio'n agos â Llywodraeth Cymru: </w:t>
      </w:r>
    </w:p>
    <w:p w14:paraId="27A16F75" w14:textId="77777777" w:rsidR="00236DF1" w:rsidRPr="00DD2D1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="008E22C4"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773D9306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>
        <w:rPr>
          <w:rFonts w:eastAsia="Times New Roman" w:cs="Arial"/>
          <w:lang w:val="cy-GB" w:eastAsia="en-GB"/>
        </w:rPr>
        <w:t>goleuni pellach</w:t>
      </w:r>
      <w:r w:rsidRPr="00DD2D11">
        <w:rPr>
          <w:rFonts w:eastAsia="Times New Roman" w:cs="Arial"/>
          <w:lang w:val="cy-GB" w:eastAsia="en-GB"/>
        </w:rPr>
        <w:t xml:space="preserve"> ar </w:t>
      </w:r>
      <w:r w:rsidR="00F41412">
        <w:rPr>
          <w:rFonts w:eastAsia="Times New Roman" w:cs="Arial"/>
          <w:lang w:val="cy-GB" w:eastAsia="en-GB"/>
        </w:rPr>
        <w:t xml:space="preserve">ei </w:t>
      </w:r>
      <w:r w:rsidRPr="00DD2D11">
        <w:rPr>
          <w:rFonts w:eastAsia="Times New Roman" w:cs="Arial"/>
          <w:lang w:val="cy-GB" w:eastAsia="en-GB"/>
        </w:rPr>
        <w:t xml:space="preserve">brosiect PhD </w:t>
      </w:r>
      <w:r w:rsidR="00DD2D11">
        <w:rPr>
          <w:rFonts w:eastAsia="Times New Roman" w:cs="Arial"/>
          <w:lang w:val="cy-GB" w:eastAsia="en-GB"/>
        </w:rPr>
        <w:t>a all g</w:t>
      </w:r>
      <w:r w:rsidRPr="00DD2D11">
        <w:rPr>
          <w:rFonts w:eastAsia="Times New Roman" w:cs="Arial"/>
          <w:lang w:val="cy-GB" w:eastAsia="en-GB"/>
        </w:rPr>
        <w:t>yfrannu at lwyddia</w:t>
      </w:r>
      <w:r w:rsidR="00DD2D11">
        <w:rPr>
          <w:rFonts w:eastAsia="Times New Roman" w:cs="Arial"/>
          <w:lang w:val="cy-GB" w:eastAsia="en-GB"/>
        </w:rPr>
        <w:t xml:space="preserve">nt </w:t>
      </w:r>
      <w:r w:rsidR="00F41412">
        <w:rPr>
          <w:rFonts w:eastAsia="Times New Roman" w:cs="Arial"/>
          <w:lang w:val="cy-GB" w:eastAsia="en-GB"/>
        </w:rPr>
        <w:t>y</w:t>
      </w:r>
      <w:r w:rsidR="00DD2D11">
        <w:rPr>
          <w:rFonts w:eastAsia="Times New Roman" w:cs="Arial"/>
          <w:lang w:val="cy-GB" w:eastAsia="en-GB"/>
        </w:rPr>
        <w:t xml:space="preserve"> thesis</w:t>
      </w:r>
      <w:r w:rsidRPr="00DD2D11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>
        <w:rPr>
          <w:rFonts w:eastAsia="Times New Roman" w:cs="Arial"/>
          <w:lang w:val="cy-GB" w:eastAsia="en-GB"/>
        </w:rPr>
        <w:t>y maes</w:t>
      </w:r>
      <w:r w:rsidRPr="00DD2D11">
        <w:rPr>
          <w:rFonts w:eastAsia="Times New Roman" w:cs="Arial"/>
          <w:lang w:val="cy-GB" w:eastAsia="en-GB"/>
        </w:rPr>
        <w:t xml:space="preserve"> polisi sy'n gysylltiedig â'</w:t>
      </w:r>
      <w:r w:rsidR="00F41412">
        <w:rPr>
          <w:rFonts w:eastAsia="Times New Roman" w:cs="Arial"/>
          <w:lang w:val="cy-GB" w:eastAsia="en-GB"/>
        </w:rPr>
        <w:t>r</w:t>
      </w:r>
      <w:r w:rsidRPr="00DD2D11">
        <w:rPr>
          <w:rFonts w:eastAsia="Times New Roman" w:cs="Arial"/>
          <w:lang w:val="cy-GB" w:eastAsia="en-GB"/>
        </w:rPr>
        <w:t xml:space="preserve"> maes ymchwil</w:t>
      </w:r>
    </w:p>
    <w:p w14:paraId="103E3DE0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DD2D11">
        <w:rPr>
          <w:rFonts w:eastAsia="Times New Roman"/>
          <w:lang w:val="cy-GB" w:eastAsia="en-GB"/>
        </w:rPr>
        <w:t>Sgiliau a gwybodaeth trosglwyddadwy</w:t>
      </w:r>
    </w:p>
    <w:p w14:paraId="3ED8750B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</w:p>
    <w:p w14:paraId="110F0974" w14:textId="77777777" w:rsidR="00236DF1" w:rsidRPr="00DD2D11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ysgrifennu adroddiadau</w:t>
      </w:r>
    </w:p>
    <w:p w14:paraId="08EA748C" w14:textId="77777777" w:rsidR="00066E6B" w:rsidRPr="005D7477" w:rsidRDefault="00DD2D11" w:rsidP="00066E6B">
      <w:pPr>
        <w:pStyle w:val="Heading1"/>
      </w:pPr>
      <w:r w:rsidRPr="00DD2D11">
        <w:rPr>
          <w:lang w:val="cy-GB"/>
        </w:rPr>
        <w:t>Y</w:t>
      </w:r>
      <w:r w:rsidR="008E22C4" w:rsidRPr="00DD2D11">
        <w:rPr>
          <w:lang w:val="cy-GB"/>
        </w:rPr>
        <w:t xml:space="preserve"> prosiect </w:t>
      </w:r>
    </w:p>
    <w:p w14:paraId="2585C453" w14:textId="746D4C48" w:rsidR="007A7C8F" w:rsidRDefault="00652EB5" w:rsidP="00652EB5">
      <w:pPr>
        <w:pStyle w:val="3Copy-text"/>
      </w:pPr>
      <w:r w:rsidRPr="00652EB5">
        <w:t xml:space="preserve">Mae'r Bwrdd Cynghori Gweinidogol Economaidd wedi nodi mudo fel maes blaenoriaeth o ganolbwyntio yn y dyfodol ac yn ei weithdy ym mis Gorffennaf 2022 wedi gwneud chwe awgrym cysylltiedig â mudo fel meysydd i'w hystyried ymhellach gan Lywodraeth Cymru - gan gynnwys gwaith ar ystyried gwasanaethau cyngor ar fudo a chefnogaeth i fusnesau yn y dyfodol. Mae gwaith y Bwrdd Cynghori Gweinidogol Economaidd yn elfen allweddol o ymrwymiad Rhaglen Lywodraeth Cymru </w:t>
      </w:r>
      <w:r w:rsidR="003B026E">
        <w:t>i</w:t>
      </w:r>
      <w:r w:rsidRPr="00652EB5">
        <w:t xml:space="preserve"> </w:t>
      </w:r>
      <w:r w:rsidR="003B026E">
        <w:t>dd</w:t>
      </w:r>
      <w:r w:rsidRPr="00652EB5">
        <w:t>atblygu'r Genhadaeth Economaidd – ac i fynd i'r afael â her y gweithlu sy'n heneiddio</w:t>
      </w:r>
      <w:r>
        <w:t>.</w:t>
      </w:r>
    </w:p>
    <w:p w14:paraId="17C9771A" w14:textId="77777777" w:rsidR="00652EB5" w:rsidRDefault="00652EB5" w:rsidP="00652EB5">
      <w:pPr>
        <w:pStyle w:val="3Copy-text"/>
        <w:rPr>
          <w:rStyle w:val="SubtleEmphasis"/>
          <w:b/>
          <w:i w:val="0"/>
          <w:iCs w:val="0"/>
        </w:rPr>
      </w:pPr>
      <w:r w:rsidRPr="00652EB5">
        <w:rPr>
          <w:rStyle w:val="SubtleEmphasis"/>
          <w:bCs/>
          <w:i w:val="0"/>
          <w:iCs w:val="0"/>
        </w:rPr>
        <w:t>Bydd y prosiect yn cynnwys cynnal map o'r galw am wasanaethau cyngor ar fewnfudo ymhlith busnesau ac unigolion yng Nghymru, ac asesiad o'r raddau y mae gwasanaethau cyngor mewnfudo sydd ar gael ar hyn o bryd yn ateb y galw hwn. Bydd angen llunio sylfaen dystiolaeth yn cynnwys adolygiad o'r gwasanaethau cyngor ar fewnfudo bresennol sydd ar gael yng Nghymru, gwaith maes a fydd yn cynnwys busnesau yng Nghymru, unigolion a darparwyr cymorth mudwyr, a'r ymatebion a gyflwynwyd i alwad arfaethedig gan Lywodraeth Cymru am dystiolaeth</w:t>
      </w:r>
      <w:r>
        <w:rPr>
          <w:rStyle w:val="SubtleEmphasis"/>
          <w:b/>
          <w:i w:val="0"/>
          <w:iCs w:val="0"/>
        </w:rPr>
        <w:t>.</w:t>
      </w:r>
    </w:p>
    <w:p w14:paraId="26EAD6D8" w14:textId="77777777" w:rsidR="00652EB5" w:rsidRPr="00652EB5" w:rsidRDefault="00652EB5" w:rsidP="00652EB5">
      <w:pPr>
        <w:pStyle w:val="3Copy-text"/>
        <w:rPr>
          <w:rStyle w:val="SubtleEmphasis"/>
          <w:bCs/>
          <w:i w:val="0"/>
          <w:iCs w:val="0"/>
        </w:rPr>
      </w:pPr>
      <w:r w:rsidRPr="00652EB5">
        <w:rPr>
          <w:rStyle w:val="SubtleEmphasis"/>
          <w:bCs/>
          <w:i w:val="0"/>
          <w:iCs w:val="0"/>
        </w:rPr>
        <w:t>Bydd y rôl yn cynnwys:</w:t>
      </w:r>
    </w:p>
    <w:p w14:paraId="1A40F15D" w14:textId="77777777" w:rsidR="00652EB5" w:rsidRPr="00652EB5" w:rsidRDefault="00652EB5" w:rsidP="00652EB5">
      <w:pPr>
        <w:pStyle w:val="3Copy-text"/>
        <w:rPr>
          <w:rStyle w:val="SubtleEmphasis"/>
          <w:bCs/>
          <w:i w:val="0"/>
          <w:iCs w:val="0"/>
        </w:rPr>
      </w:pPr>
      <w:r w:rsidRPr="00652EB5">
        <w:rPr>
          <w:rStyle w:val="SubtleEmphasis"/>
          <w:bCs/>
          <w:i w:val="0"/>
          <w:iCs w:val="0"/>
        </w:rPr>
        <w:t>1. Cynnal adolygiad desg wedi'i seilio ar lenyddiaeth gyfredol ar wasanaethau cyngor mewnfudo sydd ar gael i fusnesau ac unigolion yng Nghymru ac sy'n ofynnol eu hangen.</w:t>
      </w:r>
    </w:p>
    <w:p w14:paraId="48784EE8" w14:textId="77777777" w:rsidR="00652EB5" w:rsidRPr="00652EB5" w:rsidRDefault="00652EB5" w:rsidP="00652EB5">
      <w:pPr>
        <w:pStyle w:val="3Copy-text"/>
        <w:rPr>
          <w:rStyle w:val="SubtleEmphasis"/>
          <w:bCs/>
          <w:i w:val="0"/>
          <w:iCs w:val="0"/>
        </w:rPr>
      </w:pPr>
      <w:r w:rsidRPr="00652EB5">
        <w:rPr>
          <w:rStyle w:val="SubtleEmphasis"/>
          <w:bCs/>
          <w:i w:val="0"/>
          <w:iCs w:val="0"/>
        </w:rPr>
        <w:t>2. Cynnal ymchwil ansoddol sylfaenol i gasglu gwybodaeth berthnasol gan fusnesau, unigolion a darparwyr cymorth mudol drwy gyfweliadau/grwpiau ffocws/gweithdai.</w:t>
      </w:r>
    </w:p>
    <w:p w14:paraId="4A77F71E" w14:textId="77777777" w:rsidR="00652EB5" w:rsidRPr="00652EB5" w:rsidRDefault="00652EB5" w:rsidP="00652EB5">
      <w:pPr>
        <w:pStyle w:val="3Copy-text"/>
        <w:rPr>
          <w:rStyle w:val="SubtleEmphasis"/>
          <w:bCs/>
          <w:i w:val="0"/>
          <w:iCs w:val="0"/>
        </w:rPr>
      </w:pPr>
      <w:r w:rsidRPr="00652EB5">
        <w:rPr>
          <w:rStyle w:val="SubtleEmphasis"/>
          <w:bCs/>
          <w:i w:val="0"/>
          <w:iCs w:val="0"/>
        </w:rPr>
        <w:t>3. Dadansoddi ymatebion i ymgynghoriad cyhoeddus ar y pwnc o wasanaethau cyngor ar fewnfudo sydd ar gael i fusnesau ac unigolion yng Nghymru ac yn ofynnol ofynnol.</w:t>
      </w:r>
    </w:p>
    <w:p w14:paraId="775015C2" w14:textId="77777777" w:rsidR="00652EB5" w:rsidRPr="00652EB5" w:rsidRDefault="00652EB5" w:rsidP="00652EB5">
      <w:pPr>
        <w:pStyle w:val="3Copy-text"/>
        <w:rPr>
          <w:rStyle w:val="SubtleEmphasis"/>
          <w:bCs/>
          <w:i w:val="0"/>
          <w:iCs w:val="0"/>
        </w:rPr>
      </w:pPr>
      <w:r w:rsidRPr="00652EB5">
        <w:rPr>
          <w:rStyle w:val="SubtleEmphasis"/>
          <w:bCs/>
          <w:i w:val="0"/>
          <w:iCs w:val="0"/>
        </w:rPr>
        <w:t>4. Coladu ac arswydo tystiolaeth a gasglwyd drwy'r adolygiad llenyddiaeth, ymchwil ansoddol sylfaenol ac ymgynghoriad i ysgrifennu adroddiad ar ganfyddiadau ac argymhellion allweddol</w:t>
      </w:r>
    </w:p>
    <w:p w14:paraId="565FA7D7" w14:textId="77777777" w:rsidR="007A7C8F" w:rsidRPr="00CC08BE" w:rsidRDefault="008E22C4" w:rsidP="007A7C8F">
      <w:pPr>
        <w:spacing w:before="100" w:beforeAutospacing="1" w:line="360" w:lineRule="auto"/>
        <w:rPr>
          <w:rStyle w:val="SubtleEmphasis"/>
          <w:rFonts w:cs="Arial"/>
          <w:b/>
          <w:i w:val="0"/>
        </w:rPr>
      </w:pPr>
      <w:r w:rsidRPr="00242580">
        <w:rPr>
          <w:rStyle w:val="SubtleEmphasis"/>
          <w:rFonts w:cs="Arial"/>
          <w:lang w:val="cy-GB"/>
        </w:rPr>
        <w:t>Canlyniadau prosiect</w:t>
      </w:r>
      <w:r w:rsidR="00242580" w:rsidRPr="00242580">
        <w:rPr>
          <w:rStyle w:val="SubtleEmphasis"/>
          <w:rFonts w:cs="Arial"/>
          <w:lang w:val="cy-GB"/>
        </w:rPr>
        <w:t xml:space="preserve"> a ragwelir</w:t>
      </w:r>
      <w:r w:rsidRPr="00242580">
        <w:rPr>
          <w:rStyle w:val="SubtleEmphasis"/>
          <w:rFonts w:cs="Arial"/>
          <w:lang w:val="cy-GB"/>
        </w:rPr>
        <w:t>:</w:t>
      </w:r>
    </w:p>
    <w:p w14:paraId="2EB6C064" w14:textId="77777777" w:rsidR="007A7C8F" w:rsidRPr="00B23B4A" w:rsidRDefault="00652EB5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B23B4A">
        <w:rPr>
          <w:rFonts w:cs="Arial"/>
          <w:iCs/>
          <w:lang w:val="cy-GB"/>
        </w:rPr>
        <w:t>D</w:t>
      </w:r>
      <w:r w:rsidR="008E22C4" w:rsidRPr="00B23B4A">
        <w:rPr>
          <w:rFonts w:cs="Arial"/>
          <w:iCs/>
          <w:lang w:val="cy-GB"/>
        </w:rPr>
        <w:t xml:space="preserve">ata a dadansoddiadau o ansawdd uchel i gynorthwyo dealltwriaeth o'r prosiect </w:t>
      </w:r>
    </w:p>
    <w:p w14:paraId="33FF9BA3" w14:textId="77777777" w:rsidR="00B23B4A" w:rsidRDefault="00B23B4A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23B4A">
        <w:rPr>
          <w:rFonts w:cs="Arial"/>
          <w:iCs/>
        </w:rPr>
        <w:t>Adolygiad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llenyddiaeth</w:t>
      </w:r>
      <w:proofErr w:type="spellEnd"/>
    </w:p>
    <w:p w14:paraId="700297D9" w14:textId="77777777" w:rsidR="00B23B4A" w:rsidRDefault="00B23B4A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23B4A">
        <w:rPr>
          <w:rFonts w:cs="Arial"/>
          <w:iCs/>
        </w:rPr>
        <w:lastRenderedPageBreak/>
        <w:t>Cwestiynau</w:t>
      </w:r>
      <w:proofErr w:type="spellEnd"/>
      <w:r w:rsidRPr="00B23B4A">
        <w:rPr>
          <w:rFonts w:cs="Arial"/>
          <w:iCs/>
        </w:rPr>
        <w:t>/</w:t>
      </w:r>
      <w:proofErr w:type="spellStart"/>
      <w:r w:rsidRPr="00B23B4A">
        <w:rPr>
          <w:rFonts w:cs="Arial"/>
          <w:iCs/>
        </w:rPr>
        <w:t>pynciau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i'w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trafod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mewn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cyfweliadau</w:t>
      </w:r>
      <w:proofErr w:type="spellEnd"/>
      <w:r w:rsidRPr="00B23B4A">
        <w:rPr>
          <w:rFonts w:cs="Arial"/>
          <w:iCs/>
        </w:rPr>
        <w:t>/</w:t>
      </w:r>
      <w:proofErr w:type="spellStart"/>
      <w:r w:rsidRPr="00B23B4A">
        <w:rPr>
          <w:rFonts w:cs="Arial"/>
          <w:iCs/>
        </w:rPr>
        <w:t>grwpiau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ffocws</w:t>
      </w:r>
      <w:proofErr w:type="spellEnd"/>
      <w:r w:rsidRPr="00B23B4A">
        <w:rPr>
          <w:rFonts w:cs="Arial"/>
          <w:iCs/>
        </w:rPr>
        <w:t>/</w:t>
      </w:r>
      <w:proofErr w:type="spellStart"/>
      <w:r w:rsidRPr="00B23B4A">
        <w:rPr>
          <w:rFonts w:cs="Arial"/>
          <w:iCs/>
        </w:rPr>
        <w:t>gweithdai</w:t>
      </w:r>
      <w:proofErr w:type="spellEnd"/>
    </w:p>
    <w:p w14:paraId="2E8865A8" w14:textId="77777777" w:rsidR="00B23B4A" w:rsidRDefault="00B23B4A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23B4A">
        <w:rPr>
          <w:rFonts w:cs="Arial"/>
          <w:iCs/>
        </w:rPr>
        <w:t>Dadansoddiad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thematig</w:t>
      </w:r>
      <w:proofErr w:type="spellEnd"/>
      <w:r w:rsidRPr="00B23B4A">
        <w:rPr>
          <w:rFonts w:cs="Arial"/>
          <w:iCs/>
        </w:rPr>
        <w:t xml:space="preserve"> o </w:t>
      </w:r>
      <w:proofErr w:type="spellStart"/>
      <w:r w:rsidRPr="00B23B4A">
        <w:rPr>
          <w:rFonts w:cs="Arial"/>
          <w:iCs/>
        </w:rPr>
        <w:t>ymatebion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i'r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ymgynghoriad</w:t>
      </w:r>
      <w:proofErr w:type="spellEnd"/>
    </w:p>
    <w:p w14:paraId="41B0A164" w14:textId="77777777" w:rsidR="00B23B4A" w:rsidRDefault="00B23B4A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23B4A">
        <w:rPr>
          <w:rFonts w:cs="Arial"/>
          <w:iCs/>
        </w:rPr>
        <w:t>Adroddiad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byr</w:t>
      </w:r>
      <w:proofErr w:type="spellEnd"/>
      <w:r w:rsidRPr="00B23B4A">
        <w:rPr>
          <w:rFonts w:cs="Arial"/>
          <w:iCs/>
        </w:rPr>
        <w:t xml:space="preserve">, </w:t>
      </w:r>
      <w:proofErr w:type="spellStart"/>
      <w:r w:rsidRPr="00B23B4A">
        <w:rPr>
          <w:rFonts w:cs="Arial"/>
          <w:iCs/>
        </w:rPr>
        <w:t>cyhoeddadwy</w:t>
      </w:r>
      <w:proofErr w:type="spellEnd"/>
      <w:r w:rsidRPr="00B23B4A">
        <w:rPr>
          <w:rFonts w:cs="Arial"/>
          <w:iCs/>
        </w:rPr>
        <w:t xml:space="preserve">, </w:t>
      </w:r>
      <w:proofErr w:type="spellStart"/>
      <w:r w:rsidRPr="00B23B4A">
        <w:rPr>
          <w:rFonts w:cs="Arial"/>
          <w:iCs/>
        </w:rPr>
        <w:t>sy'n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canolbwyntio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ar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gyflwyno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canfyddiadau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mewn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termau</w:t>
      </w:r>
      <w:proofErr w:type="spellEnd"/>
      <w:r w:rsidRPr="00B23B4A">
        <w:rPr>
          <w:rFonts w:cs="Arial"/>
          <w:iCs/>
        </w:rPr>
        <w:t xml:space="preserve">, </w:t>
      </w:r>
      <w:proofErr w:type="spellStart"/>
      <w:r w:rsidRPr="00B23B4A">
        <w:rPr>
          <w:rFonts w:cs="Arial"/>
          <w:iCs/>
        </w:rPr>
        <w:t>sy'n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hygyrch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i</w:t>
      </w:r>
      <w:proofErr w:type="spellEnd"/>
      <w:r w:rsidRPr="00B23B4A">
        <w:rPr>
          <w:rFonts w:cs="Arial"/>
          <w:iCs/>
        </w:rPr>
        <w:t xml:space="preserve"> rai </w:t>
      </w:r>
      <w:proofErr w:type="spellStart"/>
      <w:r w:rsidRPr="00B23B4A">
        <w:rPr>
          <w:rFonts w:cs="Arial"/>
          <w:iCs/>
        </w:rPr>
        <w:t>nad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ydynt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yn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arbenigwyr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yn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hytrach</w:t>
      </w:r>
      <w:proofErr w:type="spellEnd"/>
      <w:r w:rsidRPr="00B23B4A">
        <w:rPr>
          <w:rFonts w:cs="Arial"/>
          <w:iCs/>
        </w:rPr>
        <w:t xml:space="preserve"> nag </w:t>
      </w:r>
      <w:proofErr w:type="spellStart"/>
      <w:r w:rsidRPr="00B23B4A">
        <w:rPr>
          <w:rFonts w:cs="Arial"/>
          <w:iCs/>
        </w:rPr>
        <w:t>ar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fanylion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technegol</w:t>
      </w:r>
      <w:proofErr w:type="spellEnd"/>
    </w:p>
    <w:p w14:paraId="302C5E7C" w14:textId="77777777" w:rsidR="007A7C8F" w:rsidRPr="00B23B4A" w:rsidRDefault="00B23B4A" w:rsidP="00B23B4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proofErr w:type="spellStart"/>
      <w:r w:rsidRPr="00B23B4A">
        <w:rPr>
          <w:rFonts w:cs="Arial"/>
          <w:iCs/>
        </w:rPr>
        <w:t>Cyflwyniad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i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swyddogion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polisi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ar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ganfyddiadau'r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adroddiad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a'r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argymhellion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fel</w:t>
      </w:r>
      <w:proofErr w:type="spellEnd"/>
      <w:r w:rsidRPr="00B23B4A">
        <w:rPr>
          <w:rFonts w:cs="Arial"/>
          <w:iCs/>
        </w:rPr>
        <w:t xml:space="preserve"> </w:t>
      </w:r>
      <w:proofErr w:type="spellStart"/>
      <w:r w:rsidRPr="00B23B4A">
        <w:rPr>
          <w:rFonts w:cs="Arial"/>
          <w:iCs/>
        </w:rPr>
        <w:t>canlyniad</w:t>
      </w:r>
      <w:proofErr w:type="spellEnd"/>
    </w:p>
    <w:p w14:paraId="313176C4" w14:textId="77777777" w:rsidR="006621D3" w:rsidRPr="005F0861" w:rsidRDefault="008E22C4" w:rsidP="006621D3">
      <w:pPr>
        <w:pStyle w:val="Heading1"/>
        <w:rPr>
          <w:rFonts w:eastAsia="Times New Roman" w:cs="Arial"/>
        </w:rPr>
      </w:pPr>
      <w:r w:rsidRPr="00242580">
        <w:rPr>
          <w:rFonts w:eastAsia="Times New Roman"/>
          <w:lang w:val="cy-GB"/>
        </w:rPr>
        <w:t>Cyfrifoldebau a gofynion</w:t>
      </w:r>
      <w:r w:rsidR="00242580" w:rsidRPr="00242580">
        <w:rPr>
          <w:rFonts w:eastAsia="Times New Roman"/>
          <w:lang w:val="cy-GB"/>
        </w:rPr>
        <w:t xml:space="preserve"> yr</w:t>
      </w:r>
      <w:r w:rsidRPr="00242580">
        <w:rPr>
          <w:rFonts w:eastAsia="Times New Roman"/>
          <w:lang w:val="cy-GB"/>
        </w:rPr>
        <w:t xml:space="preserve"> interniaeth </w:t>
      </w:r>
    </w:p>
    <w:p w14:paraId="51A60E20" w14:textId="77777777" w:rsidR="006621D3" w:rsidRPr="005F0861" w:rsidRDefault="006621D3" w:rsidP="006621D3">
      <w:pPr>
        <w:rPr>
          <w:rFonts w:eastAsiaTheme="minorHAnsi" w:cs="Arial"/>
          <w:highlight w:val="yellow"/>
        </w:rPr>
      </w:pPr>
    </w:p>
    <w:p w14:paraId="6A78C20E" w14:textId="77777777" w:rsidR="007F4B1A" w:rsidRPr="00B60FE5" w:rsidRDefault="007F4B1A" w:rsidP="007F4B1A">
      <w:pPr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interniaeth yn para am gyfnod o </w:t>
      </w:r>
      <w:r w:rsidR="00B23B4A">
        <w:rPr>
          <w:rFonts w:cs="Arial"/>
          <w:lang w:val="cy-GB"/>
        </w:rPr>
        <w:t>6</w:t>
      </w:r>
      <w:r w:rsidRPr="00B56DB4">
        <w:rPr>
          <w:rFonts w:cs="Arial"/>
          <w:lang w:val="cy-GB"/>
        </w:rPr>
        <w:t xml:space="preserve"> mis, gyda’r opsiwn o estyniad, ac yn ystod y cyfnod hwn bydd y sefydliad cartref yn rhewi prosiect PhD y myfyriwr. Bydd y myfyriwr yn cael ei dalu’r hyn sy’n cyfateb i’w d</w:t>
      </w:r>
      <w:r>
        <w:rPr>
          <w:rFonts w:cs="Arial"/>
          <w:lang w:val="cy-GB"/>
        </w:rPr>
        <w:t>â</w:t>
      </w:r>
      <w:r w:rsidRPr="00B56DB4">
        <w:rPr>
          <w:rFonts w:cs="Arial"/>
          <w:lang w:val="cy-GB"/>
        </w:rPr>
        <w:t xml:space="preserve">l (stipend) yn ystod ei interniaeth. Yn ogystal â gwyliau blynyddol, gellir trefnu amser ar gyfer ymrwymiadau PhD drwy drafod gyda’r rheolwyr llinell, e.e. cyfarfodydd grwpiau ymchwil a chyflwyniadau cynhadledd. Anogir ceisiadau gan </w:t>
      </w:r>
      <w:r w:rsidRPr="00B60FE5">
        <w:rPr>
          <w:rFonts w:cs="Arial"/>
          <w:lang w:val="cy-GB"/>
        </w:rPr>
        <w:t>fyfyrwyr rhan-amser.</w:t>
      </w:r>
    </w:p>
    <w:p w14:paraId="2A03FEB0" w14:textId="47E2E5C5" w:rsidR="007F4B1A" w:rsidRPr="00897752" w:rsidRDefault="00B60FE5" w:rsidP="00897752">
      <w:pPr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  <w:r w:rsidRPr="00B60FE5">
        <w:rPr>
          <w:rFonts w:cs="Arial"/>
          <w:lang w:val="cy-GB"/>
        </w:rPr>
        <w:t>Rhagwelir y bydd yr ymgeisydd llwyddiannus yn gweithio mewn ffordd hybrid rhwng adref ac un o swyddfeydd Llywodraeth Cymru yn ystod ei interniaeth. Gall hyn newid yn ddibynnol ar bolisi Llywodraeth Cymru. Bydd unrhyw newidiadau i drefniadau gweithio yn cael eu trafod gydag ymgeiswyr llwyddiannus</w:t>
      </w:r>
      <w:r>
        <w:rPr>
          <w:rFonts w:cs="Arial"/>
          <w:sz w:val="24"/>
          <w:szCs w:val="24"/>
          <w:lang w:val="cy-GB"/>
        </w:rPr>
        <w:t xml:space="preserve">. </w:t>
      </w:r>
    </w:p>
    <w:p w14:paraId="39FC4453" w14:textId="6CA7B536" w:rsidR="00962D45" w:rsidRPr="00B60FE5" w:rsidRDefault="007F4B1A" w:rsidP="00B60FE5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interniaeth yn para am gyfnod o </w:t>
      </w:r>
      <w:r w:rsidR="00B23B4A">
        <w:rPr>
          <w:rFonts w:cs="Arial"/>
          <w:lang w:val="cy-GB"/>
        </w:rPr>
        <w:t>6</w:t>
      </w:r>
      <w:r w:rsidRPr="00B56DB4">
        <w:rPr>
          <w:rFonts w:cs="Arial"/>
          <w:lang w:val="cy-GB"/>
        </w:rPr>
        <w:t xml:space="preserve">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1DD5E604" w14:textId="77777777" w:rsidR="006621D3" w:rsidRPr="00B23B4A" w:rsidRDefault="008E22C4" w:rsidP="00B23B4A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24258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31E5F455" w14:textId="77777777" w:rsidR="007A7C8F" w:rsidRPr="001716B5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1716B5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5DDB224A" w14:textId="77777777" w:rsidR="00157984" w:rsidRDefault="00B23B4A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23B4A">
        <w:rPr>
          <w:iCs/>
        </w:rPr>
        <w:t xml:space="preserve">Y </w:t>
      </w:r>
      <w:proofErr w:type="spellStart"/>
      <w:r w:rsidRPr="00B23B4A">
        <w:rPr>
          <w:iCs/>
        </w:rPr>
        <w:t>gallu</w:t>
      </w:r>
      <w:proofErr w:type="spellEnd"/>
      <w:r w:rsidRPr="00B23B4A">
        <w:rPr>
          <w:iCs/>
        </w:rPr>
        <w:t xml:space="preserve"> </w:t>
      </w:r>
      <w:proofErr w:type="spellStart"/>
      <w:r w:rsidRPr="00B23B4A">
        <w:rPr>
          <w:iCs/>
        </w:rPr>
        <w:t>i</w:t>
      </w:r>
      <w:proofErr w:type="spellEnd"/>
      <w:r w:rsidRPr="00B23B4A">
        <w:rPr>
          <w:iCs/>
        </w:rPr>
        <w:t xml:space="preserve"> </w:t>
      </w:r>
      <w:proofErr w:type="spellStart"/>
      <w:r w:rsidRPr="00B23B4A">
        <w:rPr>
          <w:iCs/>
        </w:rPr>
        <w:t>gynnal</w:t>
      </w:r>
      <w:proofErr w:type="spellEnd"/>
      <w:r w:rsidRPr="00B23B4A">
        <w:rPr>
          <w:iCs/>
        </w:rPr>
        <w:t xml:space="preserve"> </w:t>
      </w:r>
      <w:proofErr w:type="spellStart"/>
      <w:r w:rsidRPr="00B23B4A">
        <w:rPr>
          <w:iCs/>
        </w:rPr>
        <w:t>adolygiad</w:t>
      </w:r>
      <w:proofErr w:type="spellEnd"/>
      <w:r w:rsidRPr="00B23B4A">
        <w:rPr>
          <w:iCs/>
        </w:rPr>
        <w:t xml:space="preserve"> </w:t>
      </w:r>
      <w:proofErr w:type="spellStart"/>
      <w:r w:rsidRPr="00B23B4A">
        <w:rPr>
          <w:iCs/>
        </w:rPr>
        <w:t>llenyddiaeth</w:t>
      </w:r>
      <w:proofErr w:type="spellEnd"/>
    </w:p>
    <w:p w14:paraId="3ABF60AD" w14:textId="77777777" w:rsidR="00B23B4A" w:rsidRDefault="00655CF3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proofErr w:type="spellStart"/>
      <w:r w:rsidRPr="00655CF3">
        <w:rPr>
          <w:iCs/>
        </w:rPr>
        <w:t>Profiad</w:t>
      </w:r>
      <w:proofErr w:type="spellEnd"/>
      <w:r w:rsidRPr="00655CF3">
        <w:rPr>
          <w:iCs/>
        </w:rPr>
        <w:t xml:space="preserve"> o </w:t>
      </w:r>
      <w:proofErr w:type="spellStart"/>
      <w:r w:rsidRPr="00655CF3">
        <w:rPr>
          <w:iCs/>
        </w:rPr>
        <w:t>gynnal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cyfweliadau</w:t>
      </w:r>
      <w:proofErr w:type="spellEnd"/>
      <w:r w:rsidRPr="00655CF3">
        <w:rPr>
          <w:iCs/>
        </w:rPr>
        <w:t>/</w:t>
      </w:r>
      <w:proofErr w:type="spellStart"/>
      <w:r w:rsidRPr="00655CF3">
        <w:rPr>
          <w:iCs/>
        </w:rPr>
        <w:t>grwpiau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ffocws</w:t>
      </w:r>
      <w:proofErr w:type="spellEnd"/>
      <w:r w:rsidRPr="00655CF3">
        <w:rPr>
          <w:iCs/>
        </w:rPr>
        <w:t>/</w:t>
      </w:r>
      <w:proofErr w:type="spellStart"/>
      <w:r w:rsidRPr="00655CF3">
        <w:rPr>
          <w:iCs/>
        </w:rPr>
        <w:t>gweithdai</w:t>
      </w:r>
      <w:proofErr w:type="spellEnd"/>
    </w:p>
    <w:p w14:paraId="5AECA6FC" w14:textId="77777777" w:rsidR="00655CF3" w:rsidRDefault="00655CF3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655CF3">
        <w:rPr>
          <w:iCs/>
        </w:rPr>
        <w:t xml:space="preserve">Y </w:t>
      </w:r>
      <w:proofErr w:type="spellStart"/>
      <w:r w:rsidRPr="00655CF3">
        <w:rPr>
          <w:iCs/>
        </w:rPr>
        <w:t>gallu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i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ddadansoddi</w:t>
      </w:r>
      <w:proofErr w:type="spellEnd"/>
      <w:r w:rsidRPr="00655CF3">
        <w:rPr>
          <w:iCs/>
        </w:rPr>
        <w:t xml:space="preserve"> data </w:t>
      </w:r>
      <w:proofErr w:type="spellStart"/>
      <w:r w:rsidRPr="00655CF3">
        <w:rPr>
          <w:iCs/>
        </w:rPr>
        <w:t>ansoddol</w:t>
      </w:r>
      <w:proofErr w:type="spellEnd"/>
    </w:p>
    <w:p w14:paraId="43CEFF18" w14:textId="77777777" w:rsidR="00655CF3" w:rsidRDefault="00655CF3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655CF3">
        <w:rPr>
          <w:iCs/>
        </w:rPr>
        <w:t xml:space="preserve">Y </w:t>
      </w:r>
      <w:proofErr w:type="spellStart"/>
      <w:r w:rsidRPr="00655CF3">
        <w:rPr>
          <w:iCs/>
        </w:rPr>
        <w:t>gallu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i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gynnal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dadansoddiadau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thematig</w:t>
      </w:r>
      <w:proofErr w:type="spellEnd"/>
    </w:p>
    <w:p w14:paraId="2F473DDA" w14:textId="1F7555AE" w:rsidR="00655CF3" w:rsidRPr="00B60FE5" w:rsidRDefault="00655CF3" w:rsidP="00B60FE5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655CF3">
        <w:rPr>
          <w:iCs/>
        </w:rPr>
        <w:t xml:space="preserve">Y </w:t>
      </w:r>
      <w:proofErr w:type="spellStart"/>
      <w:r w:rsidRPr="00655CF3">
        <w:rPr>
          <w:iCs/>
        </w:rPr>
        <w:t>gallu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i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gynhyrchu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dogfennau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cryno</w:t>
      </w:r>
      <w:proofErr w:type="spellEnd"/>
      <w:r w:rsidRPr="00655CF3">
        <w:rPr>
          <w:iCs/>
        </w:rPr>
        <w:t xml:space="preserve">, </w:t>
      </w:r>
      <w:proofErr w:type="spellStart"/>
      <w:r w:rsidRPr="00655CF3">
        <w:rPr>
          <w:iCs/>
        </w:rPr>
        <w:t>ysgrifenedig</w:t>
      </w:r>
      <w:proofErr w:type="spellEnd"/>
      <w:r w:rsidRPr="00655CF3">
        <w:rPr>
          <w:iCs/>
        </w:rPr>
        <w:t xml:space="preserve"> da </w:t>
      </w:r>
      <w:proofErr w:type="spellStart"/>
      <w:r w:rsidRPr="00655CF3">
        <w:rPr>
          <w:iCs/>
        </w:rPr>
        <w:t>yn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cyflwyno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deunydd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technegol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mewn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fformat</w:t>
      </w:r>
      <w:proofErr w:type="spellEnd"/>
      <w:r w:rsidRPr="00655CF3">
        <w:rPr>
          <w:iCs/>
        </w:rPr>
        <w:t xml:space="preserve"> </w:t>
      </w:r>
      <w:proofErr w:type="spellStart"/>
      <w:r w:rsidRPr="00655CF3">
        <w:rPr>
          <w:iCs/>
        </w:rPr>
        <w:t>hygyrch</w:t>
      </w:r>
      <w:proofErr w:type="spellEnd"/>
    </w:p>
    <w:p w14:paraId="5B1C91DC" w14:textId="77777777" w:rsidR="00FC6572" w:rsidRPr="00C60889" w:rsidRDefault="008E22C4" w:rsidP="003F4D40">
      <w:pPr>
        <w:pStyle w:val="Heading1"/>
        <w:rPr>
          <w:sz w:val="24"/>
        </w:rPr>
      </w:pPr>
      <w:r w:rsidRPr="00C60889">
        <w:rPr>
          <w:lang w:val="cy-GB"/>
        </w:rPr>
        <w:t>Dyddiad dechrau'r interniaeth</w:t>
      </w:r>
    </w:p>
    <w:p w14:paraId="72149191" w14:textId="77777777" w:rsidR="00962D45" w:rsidRPr="00C62C46" w:rsidRDefault="00962D45" w:rsidP="00962D45"/>
    <w:p w14:paraId="0B08DD9D" w14:textId="7E96D284" w:rsidR="00962D45" w:rsidRPr="00B60FE5" w:rsidRDefault="00DB18D6" w:rsidP="00962D45">
      <w:pPr>
        <w:rPr>
          <w:rFonts w:eastAsiaTheme="minorHAnsi"/>
        </w:rPr>
      </w:pPr>
      <w:r>
        <w:rPr>
          <w:rFonts w:eastAsiaTheme="minorHAnsi"/>
          <w:lang w:val="cy-GB"/>
        </w:rPr>
        <w:t xml:space="preserve">Ebrill/Mai </w:t>
      </w:r>
      <w:r w:rsidR="008E22C4" w:rsidRPr="00655CF3">
        <w:rPr>
          <w:rFonts w:eastAsiaTheme="minorHAnsi"/>
          <w:lang w:val="cy-GB"/>
        </w:rPr>
        <w:t>202</w:t>
      </w:r>
      <w:r w:rsidR="00B60FE5">
        <w:rPr>
          <w:rFonts w:eastAsiaTheme="minorHAnsi"/>
          <w:lang w:val="cy-GB"/>
        </w:rPr>
        <w:t>3</w:t>
      </w:r>
      <w:r w:rsidR="008E22C4" w:rsidRPr="00314AEB">
        <w:rPr>
          <w:rFonts w:eastAsiaTheme="minorHAnsi"/>
          <w:lang w:val="cy-GB"/>
        </w:rPr>
        <w:t xml:space="preserve"> (</w:t>
      </w:r>
      <w:r w:rsidR="00314AEB" w:rsidRPr="00314AEB">
        <w:rPr>
          <w:rFonts w:eastAsiaTheme="minorHAnsi"/>
          <w:lang w:val="cy-GB"/>
        </w:rPr>
        <w:t>union d</w:t>
      </w:r>
      <w:r w:rsidR="008E22C4" w:rsidRPr="00314AEB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6E2A902C" w14:textId="77777777" w:rsidR="00962D45" w:rsidRPr="00314AEB" w:rsidRDefault="008E22C4" w:rsidP="00962D45">
      <w:pPr>
        <w:pStyle w:val="Heading1"/>
        <w:rPr>
          <w:rFonts w:eastAsia="Times New Roman"/>
        </w:rPr>
      </w:pPr>
      <w:r w:rsidRPr="00314AEB">
        <w:rPr>
          <w:rFonts w:eastAsia="Times New Roman"/>
          <w:lang w:val="cy-GB"/>
        </w:rPr>
        <w:t>Cyllid a chostau</w:t>
      </w:r>
    </w:p>
    <w:p w14:paraId="32866D54" w14:textId="496F9F6A" w:rsidR="00962D45" w:rsidRPr="00B60FE5" w:rsidRDefault="008E22C4" w:rsidP="00962D45">
      <w:r w:rsidRPr="00314AE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14AEB">
        <w:rPr>
          <w:lang w:val="cy-GB"/>
        </w:rPr>
        <w:t xml:space="preserve"> </w:t>
      </w:r>
      <w:hyperlink r:id="rId12" w:history="1">
        <w:r w:rsidRPr="00314AEB">
          <w:rPr>
            <w:rStyle w:val="Hyperlink"/>
            <w:lang w:val="cy-GB"/>
          </w:rPr>
          <w:t>enquiries@walesdtp.ac.uk</w:t>
        </w:r>
      </w:hyperlink>
    </w:p>
    <w:p w14:paraId="6A1CF75F" w14:textId="77777777" w:rsidR="00FC6572" w:rsidRPr="00C60889" w:rsidRDefault="008E22C4" w:rsidP="00962D45">
      <w:pPr>
        <w:pStyle w:val="Heading1"/>
      </w:pPr>
      <w:r w:rsidRPr="00CE2DE0">
        <w:rPr>
          <w:lang w:val="cy-GB"/>
        </w:rPr>
        <w:t xml:space="preserve">Diogelwch </w:t>
      </w:r>
    </w:p>
    <w:p w14:paraId="744AD8C4" w14:textId="77777777" w:rsidR="00FC6572" w:rsidRPr="00CE2DE0" w:rsidRDefault="008E22C4" w:rsidP="00962D45">
      <w:pPr>
        <w:rPr>
          <w:rFonts w:eastAsia="Times New Roman"/>
          <w:lang w:eastAsia="en-GB"/>
        </w:rPr>
      </w:pPr>
      <w:r w:rsidRPr="00C60889">
        <w:rPr>
          <w:rFonts w:eastAsia="Times New Roman"/>
          <w:lang w:val="cy-GB" w:eastAsia="en-GB"/>
        </w:rPr>
        <w:t xml:space="preserve">Mae gweithdrefnau fetio Llywodraeth Cymru (sy'n berthnasol i staff dros dro yn ogystal â staff parhaol) yn cynnwys cwblhau ffurflen gais Safon Ddiogelwch Safonol ar gyfer Personél (BPSS) a Holiadur </w:t>
      </w:r>
      <w:r w:rsidRPr="00CE2DE0">
        <w:rPr>
          <w:rFonts w:eastAsia="Times New Roman"/>
          <w:lang w:val="cy-GB" w:eastAsia="en-GB"/>
        </w:rPr>
        <w:t>Diogelwch ar gyfer y broses fetio.</w:t>
      </w:r>
    </w:p>
    <w:p w14:paraId="7A8351C9" w14:textId="5A439201" w:rsidR="00962D45" w:rsidRPr="00C60889" w:rsidRDefault="008E22C4" w:rsidP="00962D45">
      <w:pPr>
        <w:rPr>
          <w:rFonts w:eastAsia="Times New Roman"/>
          <w:lang w:eastAsia="en-GB"/>
        </w:rPr>
      </w:pPr>
      <w:r w:rsidRPr="00CE2DE0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CE2DE0">
        <w:rPr>
          <w:rFonts w:eastAsia="Times New Roman"/>
          <w:lang w:val="cy-GB" w:eastAsia="en-GB"/>
        </w:rPr>
        <w:t>tri</w:t>
      </w:r>
      <w:r w:rsidRPr="00CE2DE0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CE2DE0">
        <w:rPr>
          <w:rFonts w:eastAsia="Times New Roman"/>
          <w:lang w:val="cy-GB" w:eastAsia="en-GB"/>
        </w:rPr>
        <w:t>ddogfen â llun</w:t>
      </w:r>
      <w:r w:rsidRPr="00CE2DE0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>
        <w:rPr>
          <w:rFonts w:eastAsia="Times New Roman"/>
          <w:lang w:val="cy-GB" w:eastAsia="en-GB"/>
        </w:rPr>
        <w:t>u, tystysgrif geni, P45 neu P60</w:t>
      </w:r>
      <w:r w:rsidRPr="00CE2DE0">
        <w:rPr>
          <w:rFonts w:eastAsia="Times New Roman"/>
          <w:lang w:val="cy-GB" w:eastAsia="en-GB"/>
        </w:rPr>
        <w:t>.</w:t>
      </w:r>
    </w:p>
    <w:p w14:paraId="1AE58661" w14:textId="77777777" w:rsidR="00FC6572" w:rsidRPr="00CE2DE0" w:rsidRDefault="008E22C4" w:rsidP="00962D45">
      <w:pPr>
        <w:pStyle w:val="Heading1"/>
        <w:rPr>
          <w:lang w:val="cy-GB"/>
        </w:rPr>
      </w:pPr>
      <w:r w:rsidRPr="00CE2DE0">
        <w:rPr>
          <w:lang w:val="cy-GB"/>
        </w:rPr>
        <w:t xml:space="preserve">Ymholiadau </w:t>
      </w:r>
    </w:p>
    <w:p w14:paraId="7261028A" w14:textId="77777777" w:rsidR="00FC6572" w:rsidRPr="00CE2DE0" w:rsidRDefault="00CE2DE0" w:rsidP="00962D45">
      <w:pPr>
        <w:rPr>
          <w:lang w:val="cy-GB"/>
        </w:rPr>
      </w:pPr>
      <w:r w:rsidRPr="00CE2DE0">
        <w:rPr>
          <w:lang w:val="cy-GB"/>
        </w:rPr>
        <w:t xml:space="preserve">Dylid anfon unrhyw ymholiadau’n ymwneud â’r swydd neu’r broses gais at </w:t>
      </w:r>
      <w:r w:rsidR="00655CF3">
        <w:rPr>
          <w:lang w:val="cy-GB"/>
        </w:rPr>
        <w:t>Steven Macey (</w:t>
      </w:r>
      <w:hyperlink r:id="rId13" w:history="1">
        <w:r w:rsidR="00655CF3" w:rsidRPr="00767BFC">
          <w:rPr>
            <w:rStyle w:val="Hyperlink"/>
            <w:lang w:val="cy-GB"/>
          </w:rPr>
          <w:t>steven.macey@gov.cymru</w:t>
        </w:r>
      </w:hyperlink>
      <w:r w:rsidR="00655CF3">
        <w:rPr>
          <w:lang w:val="cy-GB"/>
        </w:rPr>
        <w:t xml:space="preserve">) </w:t>
      </w:r>
    </w:p>
    <w:p w14:paraId="0EAB5708" w14:textId="77777777" w:rsidR="00FC6572" w:rsidRPr="005D7477" w:rsidRDefault="00FC6572" w:rsidP="00962D45"/>
    <w:p w14:paraId="5E367AC9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41098">
    <w:abstractNumId w:val="3"/>
  </w:num>
  <w:num w:numId="2" w16cid:durableId="1636375808">
    <w:abstractNumId w:val="0"/>
  </w:num>
  <w:num w:numId="3" w16cid:durableId="1453674406">
    <w:abstractNumId w:val="2"/>
  </w:num>
  <w:num w:numId="4" w16cid:durableId="10277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301E09"/>
    <w:rsid w:val="00314AEB"/>
    <w:rsid w:val="003B026E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52EB5"/>
    <w:rsid w:val="00655CF3"/>
    <w:rsid w:val="006621D3"/>
    <w:rsid w:val="006A75FF"/>
    <w:rsid w:val="006F177D"/>
    <w:rsid w:val="0073229A"/>
    <w:rsid w:val="007A7C8F"/>
    <w:rsid w:val="007D3D79"/>
    <w:rsid w:val="007E041D"/>
    <w:rsid w:val="007F4B1A"/>
    <w:rsid w:val="0082590C"/>
    <w:rsid w:val="00897752"/>
    <w:rsid w:val="008E2023"/>
    <w:rsid w:val="008E22C4"/>
    <w:rsid w:val="009216F9"/>
    <w:rsid w:val="00962D45"/>
    <w:rsid w:val="009C5187"/>
    <w:rsid w:val="00A675BD"/>
    <w:rsid w:val="00B010AC"/>
    <w:rsid w:val="00B23B4A"/>
    <w:rsid w:val="00B55351"/>
    <w:rsid w:val="00B60FE5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95FBC"/>
    <w:rsid w:val="00DB0109"/>
    <w:rsid w:val="00DB18D6"/>
    <w:rsid w:val="00DD0E8B"/>
    <w:rsid w:val="00DD2D11"/>
    <w:rsid w:val="00EB721F"/>
    <w:rsid w:val="00F07B35"/>
    <w:rsid w:val="00F1482C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8D6E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652EB5"/>
    <w:rPr>
      <w:rFonts w:cs="Arial"/>
      <w:lang w:val="cy-GB"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ven.macey@gov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A42173642</value>
    </field>
    <field name="Objective-Title">
      <value order="0">PhD job description - Immigration advice services - Cym</value>
    </field>
    <field name="Objective-Description">
      <value order="0"/>
    </field>
    <field name="Objective-CreationStamp">
      <value order="0">2022-09-16T15:57:54Z</value>
    </field>
    <field name="Objective-IsApproved">
      <value order="0">false</value>
    </field>
    <field name="Objective-IsPublished">
      <value order="0">true</value>
    </field>
    <field name="Objective-DatePublished">
      <value order="0">2022-11-23T08:59:12Z</value>
    </field>
    <field name="Objective-ModificationStamp">
      <value order="0">2022-11-23T12:03:13Z</value>
    </field>
    <field name="Objective-Owner">
      <value order="0">Macey, Steven (ESJWL - Communities &amp; Tackling Poverty)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</value>
    </field>
    <field name="Objective-Parent">
      <value order="0">22. Adverts Dec 22</value>
    </field>
    <field name="Objective-State">
      <value order="0">Published</value>
    </field>
    <field name="Objective-VersionId">
      <value order="0">vA82166939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2DE5B-1A53-42EC-A7CA-3C069B4BFA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3</cp:revision>
  <dcterms:created xsi:type="dcterms:W3CDTF">2023-01-12T19:48:00Z</dcterms:created>
  <dcterms:modified xsi:type="dcterms:W3CDTF">2023-01-18T12:25:00Z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2022-09-16T15:58:07Z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2022-11-23T08:59:12Z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A42173642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2022-11-23T12:03:13Z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Macey, Steven (ESJWL - Communities &amp; Tackling Poverty)</vt:lpwstr>
  </property>
  <property fmtid="{D5CDD505-2E9C-101B-9397-08002B2CF9AE}" pid="24" name="Objective-Parent">
    <vt:lpwstr>22. Adverts Dec 22</vt:lpwstr>
  </property>
  <property fmtid="{D5CDD505-2E9C-101B-9397-08002B2CF9AE}" pid="25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PhD job description - Immigration advice services - Cym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/>
  </property>
  <property fmtid="{D5CDD505-2E9C-101B-9397-08002B2CF9AE}" pid="30" name="Objective-VersionId">
    <vt:lpwstr>vA82166939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